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775" w:rsidRPr="00AF7E72" w:rsidRDefault="00121ABD" w:rsidP="00AF7E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星空</w:t>
      </w:r>
      <w:r w:rsidR="002F6C33" w:rsidRPr="00AF7E72">
        <w:rPr>
          <w:rFonts w:hint="eastAsia"/>
          <w:b/>
          <w:sz w:val="28"/>
          <w:szCs w:val="28"/>
        </w:rPr>
        <w:t>平台轻分析集成移动办公平台配置文档</w:t>
      </w:r>
    </w:p>
    <w:p w:rsidR="00AF7E72" w:rsidRDefault="00AF7E72" w:rsidP="00894AF4"/>
    <w:p w:rsidR="00AF7E72" w:rsidRPr="00C414A3" w:rsidRDefault="00AF7E72" w:rsidP="00894AF4">
      <w:pPr>
        <w:rPr>
          <w:color w:val="FF0000"/>
        </w:rPr>
      </w:pPr>
      <w:r w:rsidRPr="00C414A3">
        <w:rPr>
          <w:rFonts w:hint="eastAsia"/>
          <w:color w:val="FF0000"/>
        </w:rPr>
        <w:t>轻分析移动轻应用，用于为数据分析、数据斗方和仪表板提供移动端展现能力</w:t>
      </w:r>
      <w:r w:rsidR="000E2BE1" w:rsidRPr="00C414A3">
        <w:rPr>
          <w:rFonts w:hint="eastAsia"/>
          <w:color w:val="FF0000"/>
        </w:rPr>
        <w:t>，支持在多种移动办公平台使用。</w:t>
      </w:r>
      <w:r w:rsidRPr="00C414A3">
        <w:rPr>
          <w:rFonts w:hint="eastAsia"/>
          <w:color w:val="FF0000"/>
        </w:rPr>
        <w:t>对于标准产品已经集成的移动办公平台（云之家、企业微信、钉钉），请参考配置文档</w:t>
      </w:r>
      <w:hyperlink r:id="rId7" w:history="1">
        <w:r w:rsidR="000E2BE1" w:rsidRPr="00C414A3">
          <w:rPr>
            <w:rStyle w:val="ab"/>
            <w:color w:val="FF0000"/>
          </w:rPr>
          <w:t>https://q.kingdee.com/support/index.html?version=1.0&amp;docId=Tkcaa683n</w:t>
        </w:r>
      </w:hyperlink>
      <w:r w:rsidR="004858B1" w:rsidRPr="00C414A3">
        <w:rPr>
          <w:rFonts w:hint="eastAsia"/>
          <w:color w:val="FF0000"/>
        </w:rPr>
        <w:t>；</w:t>
      </w:r>
      <w:r w:rsidR="000E2BE1" w:rsidRPr="00C414A3">
        <w:rPr>
          <w:rFonts w:hint="eastAsia"/>
          <w:color w:val="FF0000"/>
        </w:rPr>
        <w:t>对于其他移动办公平台，需</w:t>
      </w:r>
      <w:r w:rsidR="004858B1" w:rsidRPr="00C414A3">
        <w:rPr>
          <w:rFonts w:hint="eastAsia"/>
          <w:color w:val="FF0000"/>
        </w:rPr>
        <w:t>以</w:t>
      </w:r>
      <w:r w:rsidR="000E2BE1" w:rsidRPr="00C414A3">
        <w:rPr>
          <w:rFonts w:hint="eastAsia"/>
          <w:color w:val="FF0000"/>
        </w:rPr>
        <w:t>二次开发的</w:t>
      </w:r>
      <w:r w:rsidR="004858B1" w:rsidRPr="00C414A3">
        <w:rPr>
          <w:rFonts w:hint="eastAsia"/>
          <w:color w:val="FF0000"/>
        </w:rPr>
        <w:t>方式获取轻分析移动端的</w:t>
      </w:r>
      <w:r w:rsidR="004858B1" w:rsidRPr="00C414A3">
        <w:rPr>
          <w:rFonts w:hint="eastAsia"/>
          <w:color w:val="FF0000"/>
        </w:rPr>
        <w:t>H5</w:t>
      </w:r>
      <w:r w:rsidR="004858B1" w:rsidRPr="00C414A3">
        <w:rPr>
          <w:rFonts w:hint="eastAsia"/>
          <w:color w:val="FF0000"/>
        </w:rPr>
        <w:t>页面链接，详细教程</w:t>
      </w:r>
      <w:r w:rsidR="000E2BE1" w:rsidRPr="00C414A3">
        <w:rPr>
          <w:rFonts w:hint="eastAsia"/>
          <w:color w:val="FF0000"/>
        </w:rPr>
        <w:t>请阅读本文。</w:t>
      </w:r>
    </w:p>
    <w:p w:rsidR="004858B1" w:rsidRDefault="004858B1" w:rsidP="00894AF4"/>
    <w:p w:rsidR="004858B1" w:rsidRDefault="004858B1" w:rsidP="004858B1">
      <w:pPr>
        <w:pStyle w:val="1"/>
        <w:numPr>
          <w:ilvl w:val="0"/>
          <w:numId w:val="3"/>
        </w:numPr>
        <w:spacing w:before="156" w:after="156"/>
      </w:pPr>
      <w:r>
        <w:rPr>
          <w:rFonts w:hint="eastAsia"/>
        </w:rPr>
        <w:t>配置单点登录规则</w:t>
      </w:r>
    </w:p>
    <w:p w:rsidR="00681E93" w:rsidRPr="00681E93" w:rsidRDefault="00681E93" w:rsidP="00B13D78">
      <w:pPr>
        <w:pStyle w:val="2"/>
        <w:numPr>
          <w:ilvl w:val="0"/>
          <w:numId w:val="14"/>
        </w:numPr>
      </w:pPr>
      <w:bookmarkStart w:id="0" w:name="_添加移动办公平台"/>
      <w:bookmarkEnd w:id="0"/>
      <w:r w:rsidRPr="00681E93">
        <w:rPr>
          <w:rFonts w:hint="eastAsia"/>
        </w:rPr>
        <w:t>添加移动办公平台</w:t>
      </w:r>
    </w:p>
    <w:p w:rsidR="004858B1" w:rsidRDefault="00C414A3" w:rsidP="00681E93">
      <w:r>
        <w:rPr>
          <w:rFonts w:hint="eastAsia"/>
        </w:rPr>
        <w:t>轻分析管理员进入轻分析主题管理首页，点击管理</w:t>
      </w:r>
      <w:r w:rsidR="00604CBA">
        <w:rPr>
          <w:rFonts w:hint="eastAsia"/>
        </w:rPr>
        <w:t>----&gt;</w:t>
      </w:r>
      <w:r>
        <w:rPr>
          <w:rFonts w:hint="eastAsia"/>
        </w:rPr>
        <w:t>发布管理</w:t>
      </w:r>
      <w:r w:rsidR="00604CBA">
        <w:rPr>
          <w:rFonts w:hint="eastAsia"/>
        </w:rPr>
        <w:t>----&gt;</w:t>
      </w:r>
      <w:r>
        <w:rPr>
          <w:rFonts w:hint="eastAsia"/>
        </w:rPr>
        <w:t>移动轻应用</w:t>
      </w:r>
      <w:r w:rsidR="00604CBA">
        <w:rPr>
          <w:rFonts w:hint="eastAsia"/>
        </w:rPr>
        <w:t>----&gt;</w:t>
      </w:r>
      <w:r>
        <w:rPr>
          <w:rFonts w:hint="eastAsia"/>
        </w:rPr>
        <w:t>设置</w:t>
      </w:r>
      <w:r w:rsidR="00604CBA">
        <w:rPr>
          <w:rFonts w:hint="eastAsia"/>
        </w:rPr>
        <w:t>----&gt;</w:t>
      </w:r>
      <w:r>
        <w:rPr>
          <w:rFonts w:hint="eastAsia"/>
        </w:rPr>
        <w:t>移动轻应用管理</w:t>
      </w:r>
    </w:p>
    <w:p w:rsidR="00C414A3" w:rsidRDefault="00C414A3" w:rsidP="00D903B8">
      <w:r>
        <w:rPr>
          <w:noProof/>
        </w:rPr>
        <w:drawing>
          <wp:inline distT="0" distB="0" distL="0" distR="0" wp14:anchorId="625B07BD" wp14:editId="5944BD7E">
            <wp:extent cx="5580380" cy="3064964"/>
            <wp:effectExtent l="0" t="0" r="1270" b="2540"/>
            <wp:docPr id="4" name="图片 4" descr="https://www.yunzhijia.com/docrest/file/downloadfile/607f9446bc763f000120607a?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yunzhijia.com/docrest/file/downloadfile/607f9446bc763f000120607a?bi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380" cy="3064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4A3" w:rsidRDefault="00AE7B30" w:rsidP="00604CBA">
      <w:r>
        <w:rPr>
          <w:rFonts w:hint="eastAsia"/>
        </w:rPr>
        <w:t>点击添加移动办公平台</w:t>
      </w:r>
    </w:p>
    <w:p w:rsidR="00604CBA" w:rsidRDefault="00604CBA" w:rsidP="00604CBA">
      <w:r>
        <w:rPr>
          <w:noProof/>
        </w:rPr>
        <w:lastRenderedPageBreak/>
        <w:drawing>
          <wp:inline distT="0" distB="0" distL="0" distR="0" wp14:anchorId="3D2670D4" wp14:editId="06C337A1">
            <wp:extent cx="5580380" cy="3961165"/>
            <wp:effectExtent l="0" t="0" r="1270" b="1270"/>
            <wp:docPr id="8" name="图片 8" descr="https://www.yunzhijia.com/docrest/file/downloadfile/607fd5d5d11eb800013c8e69?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ww.yunzhijia.com/docrest/file/downloadfile/607fd5d5d11eb800013c8e69?bi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380" cy="396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B30" w:rsidRDefault="00AE7B30" w:rsidP="00604CBA">
      <w:r>
        <w:rPr>
          <w:rFonts w:hint="eastAsia"/>
        </w:rPr>
        <w:t>输入移动办公平台</w:t>
      </w:r>
      <w:r>
        <w:rPr>
          <w:rFonts w:hint="eastAsia"/>
        </w:rPr>
        <w:t>ID</w:t>
      </w:r>
      <w:r>
        <w:rPr>
          <w:rFonts w:hint="eastAsia"/>
        </w:rPr>
        <w:t>、用户标识</w:t>
      </w:r>
      <w:r w:rsidR="000C0742">
        <w:rPr>
          <w:rFonts w:hint="eastAsia"/>
        </w:rPr>
        <w:t>，</w:t>
      </w:r>
      <w:r>
        <w:rPr>
          <w:rFonts w:hint="eastAsia"/>
        </w:rPr>
        <w:t>上传移动办公平台图标</w:t>
      </w:r>
      <w:r w:rsidR="00BE7E70">
        <w:rPr>
          <w:rFonts w:hint="eastAsia"/>
        </w:rPr>
        <w:t>后点击确定保存。</w:t>
      </w:r>
      <w:r w:rsidR="00411B48">
        <w:rPr>
          <w:rFonts w:hint="eastAsia"/>
        </w:rPr>
        <w:t>移动办公平台</w:t>
      </w:r>
      <w:r w:rsidR="00411B48">
        <w:rPr>
          <w:rFonts w:hint="eastAsia"/>
        </w:rPr>
        <w:t>ID</w:t>
      </w:r>
      <w:r w:rsidR="00411B48">
        <w:rPr>
          <w:rFonts w:hint="eastAsia"/>
        </w:rPr>
        <w:t>由产品研发团队颁发，获取方式见附录；用户标识与下文</w:t>
      </w:r>
      <w:hyperlink w:anchor="_获取accessToken接口" w:history="1">
        <w:r w:rsidR="0064083F" w:rsidRPr="00D41751">
          <w:rPr>
            <w:rStyle w:val="ab"/>
            <w:rFonts w:hint="eastAsia"/>
          </w:rPr>
          <w:t>第二步</w:t>
        </w:r>
      </w:hyperlink>
      <w:r w:rsidR="00411B48">
        <w:rPr>
          <w:rFonts w:hint="eastAsia"/>
        </w:rPr>
        <w:t>获取</w:t>
      </w:r>
      <w:r w:rsidR="00411B48">
        <w:rPr>
          <w:rFonts w:hint="eastAsia"/>
        </w:rPr>
        <w:t>accessToken</w:t>
      </w:r>
      <w:r w:rsidR="00411B48">
        <w:rPr>
          <w:rFonts w:hint="eastAsia"/>
        </w:rPr>
        <w:t>的请求参数</w:t>
      </w:r>
      <w:r w:rsidR="00411B48">
        <w:rPr>
          <w:rFonts w:hint="eastAsia"/>
        </w:rPr>
        <w:t>appUserType</w:t>
      </w:r>
      <w:r w:rsidR="00411B48">
        <w:rPr>
          <w:rFonts w:hint="eastAsia"/>
        </w:rPr>
        <w:t>的值所对应。</w:t>
      </w:r>
    </w:p>
    <w:p w:rsidR="00080303" w:rsidRDefault="00604CBA" w:rsidP="00D903B8">
      <w:r>
        <w:rPr>
          <w:noProof/>
        </w:rPr>
        <w:drawing>
          <wp:inline distT="0" distB="0" distL="0" distR="0" wp14:anchorId="0A39E153" wp14:editId="6985EBB7">
            <wp:extent cx="5580380" cy="3957616"/>
            <wp:effectExtent l="0" t="0" r="1270" b="5080"/>
            <wp:docPr id="9" name="图片 9" descr="https://www.yunzhijia.com/docrest/file/downloadfile/607fd60758a7aa0001ec6711?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www.yunzhijia.com/docrest/file/downloadfile/607fd60758a7aa0001ec6711?bi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380" cy="3957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CBA" w:rsidRPr="00604CBA" w:rsidRDefault="00457F0B" w:rsidP="00B13D78">
      <w:pPr>
        <w:pStyle w:val="2"/>
        <w:numPr>
          <w:ilvl w:val="0"/>
          <w:numId w:val="14"/>
        </w:numPr>
      </w:pPr>
      <w:bookmarkStart w:id="1" w:name="_苍穹新增第三方应用单点登录信息"/>
      <w:bookmarkEnd w:id="1"/>
      <w:r>
        <w:rPr>
          <w:rFonts w:hint="eastAsia"/>
        </w:rPr>
        <w:lastRenderedPageBreak/>
        <w:t>星空</w:t>
      </w:r>
      <w:r w:rsidRPr="00604CBA">
        <w:rPr>
          <w:rFonts w:hint="eastAsia"/>
        </w:rPr>
        <w:t>新</w:t>
      </w:r>
      <w:r w:rsidR="00EC5B05">
        <w:rPr>
          <w:rFonts w:hint="eastAsia"/>
        </w:rPr>
        <w:t>增第三方系统</w:t>
      </w:r>
      <w:r w:rsidR="00604CBA" w:rsidRPr="00604CBA">
        <w:rPr>
          <w:rFonts w:hint="eastAsia"/>
        </w:rPr>
        <w:t>单点登录信息</w:t>
      </w:r>
    </w:p>
    <w:p w:rsidR="00604CBA" w:rsidRDefault="00457F0B" w:rsidP="000C0742">
      <w:r>
        <w:rPr>
          <w:rFonts w:hint="eastAsia"/>
        </w:rPr>
        <w:t>管理员登录星空，点击系统管理，第三方系统登录授权。</w:t>
      </w:r>
    </w:p>
    <w:p w:rsidR="000C0742" w:rsidRDefault="00457F0B" w:rsidP="000C0742">
      <w:r>
        <w:rPr>
          <w:noProof/>
        </w:rPr>
        <w:drawing>
          <wp:inline distT="0" distB="0" distL="0" distR="0" wp14:anchorId="177D819D" wp14:editId="4CDF7067">
            <wp:extent cx="5486400" cy="2545715"/>
            <wp:effectExtent l="0" t="0" r="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54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F0B" w:rsidRDefault="00457F0B" w:rsidP="000C0742">
      <w:r>
        <w:rPr>
          <w:rFonts w:hint="eastAsia"/>
        </w:rPr>
        <w:t>点击新增，获取应用</w:t>
      </w:r>
      <w:r>
        <w:rPr>
          <w:rFonts w:hint="eastAsia"/>
        </w:rPr>
        <w:t>ID</w:t>
      </w:r>
      <w:r>
        <w:rPr>
          <w:rFonts w:hint="eastAsia"/>
        </w:rPr>
        <w:t>，按照提示获取</w:t>
      </w:r>
      <w:r w:rsidR="005F6D45">
        <w:rPr>
          <w:rFonts w:hint="eastAsia"/>
        </w:rPr>
        <w:t>星空</w:t>
      </w:r>
      <w:r>
        <w:rPr>
          <w:rFonts w:hint="eastAsia"/>
        </w:rPr>
        <w:t>应用</w:t>
      </w:r>
      <w:r>
        <w:rPr>
          <w:rFonts w:hint="eastAsia"/>
        </w:rPr>
        <w:t>ID</w:t>
      </w:r>
      <w:r>
        <w:rPr>
          <w:rFonts w:hint="eastAsia"/>
        </w:rPr>
        <w:t>，</w:t>
      </w:r>
      <w:r w:rsidR="005F6D45">
        <w:rPr>
          <w:rFonts w:hint="eastAsia"/>
        </w:rPr>
        <w:t>星空</w:t>
      </w:r>
      <w:r>
        <w:rPr>
          <w:rFonts w:hint="eastAsia"/>
        </w:rPr>
        <w:t>应用密钥，填写应用名称。</w:t>
      </w:r>
    </w:p>
    <w:p w:rsidR="00457F0B" w:rsidRDefault="00457F0B" w:rsidP="000C0742">
      <w:r>
        <w:rPr>
          <w:noProof/>
        </w:rPr>
        <w:drawing>
          <wp:inline distT="0" distB="0" distL="0" distR="0" wp14:anchorId="36E5F32C" wp14:editId="3B233762">
            <wp:extent cx="5486400" cy="3177540"/>
            <wp:effectExtent l="0" t="0" r="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7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742" w:rsidRDefault="000C0742" w:rsidP="000C0742"/>
    <w:p w:rsidR="008C23AF" w:rsidRDefault="008C23AF">
      <w:pPr>
        <w:widowControl/>
        <w:jc w:val="left"/>
        <w:rPr>
          <w:b/>
          <w:bCs/>
          <w:kern w:val="44"/>
          <w:sz w:val="24"/>
          <w:szCs w:val="44"/>
        </w:rPr>
      </w:pPr>
      <w:r>
        <w:br w:type="page"/>
      </w:r>
    </w:p>
    <w:p w:rsidR="00AE7B30" w:rsidRDefault="000C0742" w:rsidP="000C0742">
      <w:pPr>
        <w:pStyle w:val="1"/>
        <w:numPr>
          <w:ilvl w:val="0"/>
          <w:numId w:val="3"/>
        </w:numPr>
        <w:spacing w:before="156" w:after="156"/>
      </w:pPr>
      <w:r>
        <w:rPr>
          <w:rFonts w:hint="eastAsia"/>
        </w:rPr>
        <w:lastRenderedPageBreak/>
        <w:t>通过二次开发的方式获取轻分析移动端的</w:t>
      </w:r>
      <w:r>
        <w:rPr>
          <w:rFonts w:hint="eastAsia"/>
        </w:rPr>
        <w:t>H5</w:t>
      </w:r>
      <w:r w:rsidR="00D07BE0">
        <w:rPr>
          <w:rFonts w:hint="eastAsia"/>
        </w:rPr>
        <w:t>页面</w:t>
      </w:r>
      <w:r>
        <w:rPr>
          <w:rFonts w:hint="eastAsia"/>
        </w:rPr>
        <w:t>链接</w:t>
      </w:r>
    </w:p>
    <w:p w:rsidR="000C0742" w:rsidRPr="00D903B8" w:rsidRDefault="00B77B71" w:rsidP="00D903B8">
      <w:pPr>
        <w:ind w:firstLineChars="200" w:firstLine="480"/>
        <w:rPr>
          <w:sz w:val="24"/>
          <w:szCs w:val="24"/>
        </w:rPr>
      </w:pPr>
      <w:r w:rsidRPr="00D903B8">
        <w:rPr>
          <w:rFonts w:hint="eastAsia"/>
          <w:sz w:val="24"/>
          <w:szCs w:val="24"/>
        </w:rPr>
        <w:t>为了在移动办公平台</w:t>
      </w:r>
      <w:r w:rsidRPr="00D903B8">
        <w:rPr>
          <w:rFonts w:hint="eastAsia"/>
          <w:sz w:val="24"/>
          <w:szCs w:val="24"/>
        </w:rPr>
        <w:t>APP</w:t>
      </w:r>
      <w:r w:rsidRPr="00D903B8">
        <w:rPr>
          <w:rFonts w:hint="eastAsia"/>
          <w:sz w:val="24"/>
          <w:szCs w:val="24"/>
        </w:rPr>
        <w:t>上能看到发布到移动轻应用的卡片，需要通过二次开发来获取轻分析移动端的</w:t>
      </w:r>
      <w:r w:rsidRPr="00D903B8">
        <w:rPr>
          <w:rFonts w:hint="eastAsia"/>
          <w:sz w:val="24"/>
          <w:szCs w:val="24"/>
        </w:rPr>
        <w:t>H5</w:t>
      </w:r>
      <w:r w:rsidR="00D07BE0" w:rsidRPr="00D903B8">
        <w:rPr>
          <w:rFonts w:hint="eastAsia"/>
          <w:sz w:val="24"/>
          <w:szCs w:val="24"/>
        </w:rPr>
        <w:t>页面</w:t>
      </w:r>
      <w:r w:rsidRPr="00D903B8">
        <w:rPr>
          <w:rFonts w:hint="eastAsia"/>
          <w:sz w:val="24"/>
          <w:szCs w:val="24"/>
        </w:rPr>
        <w:t>链接，二次开发的代码部署在客户自己的服务器上。如</w:t>
      </w:r>
      <w:r w:rsidR="00391308" w:rsidRPr="00D903B8">
        <w:rPr>
          <w:rFonts w:hint="eastAsia"/>
          <w:sz w:val="24"/>
          <w:szCs w:val="24"/>
        </w:rPr>
        <w:t>图所示，</w:t>
      </w:r>
      <w:r w:rsidR="0083039F" w:rsidRPr="00D903B8">
        <w:rPr>
          <w:rFonts w:hint="eastAsia"/>
          <w:sz w:val="24"/>
          <w:szCs w:val="24"/>
        </w:rPr>
        <w:t>在移动办公平台</w:t>
      </w:r>
      <w:r w:rsidR="0083039F" w:rsidRPr="00D903B8">
        <w:rPr>
          <w:rFonts w:hint="eastAsia"/>
          <w:sz w:val="24"/>
          <w:szCs w:val="24"/>
        </w:rPr>
        <w:t>APP</w:t>
      </w:r>
      <w:r w:rsidR="0083039F" w:rsidRPr="00D903B8">
        <w:rPr>
          <w:rFonts w:hint="eastAsia"/>
          <w:sz w:val="24"/>
          <w:szCs w:val="24"/>
        </w:rPr>
        <w:t>上</w:t>
      </w:r>
      <w:r w:rsidRPr="00D903B8">
        <w:rPr>
          <w:rFonts w:hint="eastAsia"/>
          <w:sz w:val="24"/>
          <w:szCs w:val="24"/>
        </w:rPr>
        <w:t>跳转至</w:t>
      </w:r>
      <w:r w:rsidR="0083039F" w:rsidRPr="00D903B8">
        <w:rPr>
          <w:rFonts w:hint="eastAsia"/>
          <w:sz w:val="24"/>
          <w:szCs w:val="24"/>
        </w:rPr>
        <w:t>客户部署二开代码的服务器地址，</w:t>
      </w:r>
      <w:r w:rsidRPr="00D903B8">
        <w:rPr>
          <w:rFonts w:hint="eastAsia"/>
          <w:sz w:val="24"/>
          <w:szCs w:val="24"/>
        </w:rPr>
        <w:t>再重定向到轻分析移动端</w:t>
      </w:r>
      <w:r w:rsidR="00D07BE0" w:rsidRPr="00D903B8">
        <w:rPr>
          <w:rFonts w:hint="eastAsia"/>
          <w:sz w:val="24"/>
          <w:szCs w:val="24"/>
        </w:rPr>
        <w:t>H5</w:t>
      </w:r>
      <w:r w:rsidR="00D07BE0" w:rsidRPr="00D903B8">
        <w:rPr>
          <w:rFonts w:hint="eastAsia"/>
          <w:sz w:val="24"/>
          <w:szCs w:val="24"/>
        </w:rPr>
        <w:t>页面</w:t>
      </w:r>
      <w:r w:rsidRPr="00D903B8">
        <w:rPr>
          <w:rFonts w:hint="eastAsia"/>
          <w:sz w:val="24"/>
          <w:szCs w:val="24"/>
        </w:rPr>
        <w:t>链接。</w:t>
      </w:r>
    </w:p>
    <w:p w:rsidR="000C0742" w:rsidRDefault="000C0742" w:rsidP="00D903B8">
      <w:r>
        <w:rPr>
          <w:noProof/>
        </w:rPr>
        <w:drawing>
          <wp:inline distT="0" distB="0" distL="0" distR="0" wp14:anchorId="48CFD435" wp14:editId="680CDED3">
            <wp:extent cx="5486400" cy="392493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924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BE0" w:rsidRPr="00D903B8" w:rsidRDefault="00D07BE0" w:rsidP="00D903B8">
      <w:pPr>
        <w:ind w:firstLineChars="200" w:firstLine="480"/>
        <w:rPr>
          <w:sz w:val="24"/>
          <w:szCs w:val="24"/>
        </w:rPr>
      </w:pPr>
      <w:r w:rsidRPr="00D903B8">
        <w:rPr>
          <w:rFonts w:hint="eastAsia"/>
          <w:sz w:val="24"/>
          <w:szCs w:val="24"/>
        </w:rPr>
        <w:t>接下来讲述通过二次开发的方法如何调用</w:t>
      </w:r>
      <w:r w:rsidRPr="00D903B8">
        <w:rPr>
          <w:rFonts w:hint="eastAsia"/>
          <w:sz w:val="24"/>
          <w:szCs w:val="24"/>
        </w:rPr>
        <w:t>API</w:t>
      </w:r>
      <w:r w:rsidRPr="00D903B8">
        <w:rPr>
          <w:rFonts w:hint="eastAsia"/>
          <w:sz w:val="24"/>
          <w:szCs w:val="24"/>
        </w:rPr>
        <w:t>接口构建一条单点登录到轻分析移动端</w:t>
      </w:r>
      <w:r w:rsidRPr="00D903B8">
        <w:rPr>
          <w:rFonts w:hint="eastAsia"/>
          <w:sz w:val="24"/>
          <w:szCs w:val="24"/>
        </w:rPr>
        <w:t>H5</w:t>
      </w:r>
      <w:r w:rsidRPr="00D903B8">
        <w:rPr>
          <w:rFonts w:hint="eastAsia"/>
          <w:sz w:val="24"/>
          <w:szCs w:val="24"/>
        </w:rPr>
        <w:t>页面的链接。</w:t>
      </w:r>
    </w:p>
    <w:p w:rsidR="00D07BE0" w:rsidRDefault="00D07BE0" w:rsidP="000C0742">
      <w:pPr>
        <w:pStyle w:val="aa"/>
        <w:ind w:left="360" w:firstLineChars="0" w:firstLine="0"/>
      </w:pPr>
    </w:p>
    <w:p w:rsidR="00391308" w:rsidRPr="00945F16" w:rsidRDefault="00391308" w:rsidP="00B13D78">
      <w:pPr>
        <w:pStyle w:val="2"/>
        <w:numPr>
          <w:ilvl w:val="0"/>
          <w:numId w:val="15"/>
        </w:numPr>
      </w:pPr>
      <w:bookmarkStart w:id="2" w:name="_获取accessToken接口"/>
      <w:bookmarkEnd w:id="2"/>
      <w:r w:rsidRPr="00945F16">
        <w:rPr>
          <w:rFonts w:hint="eastAsia"/>
        </w:rPr>
        <w:t>获取</w:t>
      </w:r>
      <w:r w:rsidRPr="00945F16">
        <w:t>accessToken</w:t>
      </w:r>
      <w:r w:rsidRPr="00945F16">
        <w:rPr>
          <w:rFonts w:hint="eastAsia"/>
        </w:rPr>
        <w:t>接口</w:t>
      </w:r>
    </w:p>
    <w:p w:rsidR="00391308" w:rsidRDefault="00391308" w:rsidP="00391308">
      <w:pPr>
        <w:pStyle w:val="aa"/>
        <w:numPr>
          <w:ilvl w:val="0"/>
          <w:numId w:val="8"/>
        </w:numPr>
        <w:ind w:firstLineChars="0"/>
      </w:pPr>
      <w:r>
        <w:rPr>
          <w:rFonts w:hint="eastAsia"/>
        </w:rPr>
        <w:t>服务器地址</w:t>
      </w:r>
    </w:p>
    <w:p w:rsidR="00391308" w:rsidRPr="00D07BE0" w:rsidRDefault="00D07BE0" w:rsidP="00391308">
      <w:pPr>
        <w:pStyle w:val="aa"/>
        <w:ind w:left="720" w:firstLineChars="0" w:firstLine="0"/>
        <w:rPr>
          <w:rFonts w:asciiTheme="minorHAnsi" w:hAnsiTheme="minorHAnsi" w:cstheme="minorHAnsi"/>
          <w:sz w:val="21"/>
          <w:szCs w:val="21"/>
        </w:rPr>
      </w:pPr>
      <w:r w:rsidRPr="00D07BE0">
        <w:rPr>
          <w:rFonts w:asciiTheme="minorHAnsi" w:hAnsiTheme="minorHAnsi" w:cstheme="minorHAnsi"/>
          <w:sz w:val="21"/>
          <w:szCs w:val="21"/>
        </w:rPr>
        <w:t>https://q.kingdee.com/qing-lightapp/webApi/getAccessToken</w:t>
      </w:r>
    </w:p>
    <w:p w:rsidR="00335FF4" w:rsidRDefault="00335FF4" w:rsidP="00335FF4">
      <w:pPr>
        <w:pStyle w:val="aa"/>
        <w:numPr>
          <w:ilvl w:val="0"/>
          <w:numId w:val="8"/>
        </w:numPr>
        <w:ind w:firstLineChars="0"/>
      </w:pPr>
      <w:r>
        <w:rPr>
          <w:rFonts w:hint="eastAsia"/>
        </w:rPr>
        <w:t>请求方式：POST</w:t>
      </w:r>
    </w:p>
    <w:p w:rsidR="00335FF4" w:rsidRDefault="00335FF4" w:rsidP="00335FF4">
      <w:pPr>
        <w:pStyle w:val="aa"/>
        <w:numPr>
          <w:ilvl w:val="0"/>
          <w:numId w:val="8"/>
        </w:numPr>
        <w:ind w:firstLineChars="0"/>
      </w:pPr>
      <w:r>
        <w:rPr>
          <w:rFonts w:hint="eastAsia"/>
        </w:rPr>
        <w:t>参数说明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35"/>
        <w:gridCol w:w="1409"/>
        <w:gridCol w:w="1534"/>
        <w:gridCol w:w="4326"/>
      </w:tblGrid>
      <w:tr w:rsidR="00335FF4" w:rsidTr="00335FF4">
        <w:tc>
          <w:tcPr>
            <w:tcW w:w="1735" w:type="dxa"/>
          </w:tcPr>
          <w:p w:rsidR="00335FF4" w:rsidRDefault="00335FF4" w:rsidP="006F7138">
            <w:r>
              <w:rPr>
                <w:rFonts w:hint="eastAsia"/>
              </w:rPr>
              <w:t>参数说明</w:t>
            </w:r>
          </w:p>
        </w:tc>
        <w:tc>
          <w:tcPr>
            <w:tcW w:w="1409" w:type="dxa"/>
          </w:tcPr>
          <w:p w:rsidR="00335FF4" w:rsidRDefault="00335FF4" w:rsidP="006F7138">
            <w:r>
              <w:rPr>
                <w:rFonts w:hint="eastAsia"/>
              </w:rPr>
              <w:t>必选</w:t>
            </w:r>
          </w:p>
        </w:tc>
        <w:tc>
          <w:tcPr>
            <w:tcW w:w="1534" w:type="dxa"/>
          </w:tcPr>
          <w:p w:rsidR="00335FF4" w:rsidRDefault="00335FF4" w:rsidP="006F7138">
            <w:r>
              <w:rPr>
                <w:rFonts w:hint="eastAsia"/>
              </w:rPr>
              <w:t>类型</w:t>
            </w:r>
          </w:p>
        </w:tc>
        <w:tc>
          <w:tcPr>
            <w:tcW w:w="4326" w:type="dxa"/>
          </w:tcPr>
          <w:p w:rsidR="00335FF4" w:rsidRDefault="00335FF4" w:rsidP="006F7138">
            <w:r>
              <w:rPr>
                <w:rFonts w:hint="eastAsia"/>
              </w:rPr>
              <w:t>说明</w:t>
            </w:r>
          </w:p>
        </w:tc>
      </w:tr>
      <w:tr w:rsidR="00335FF4" w:rsidTr="00335FF4">
        <w:tc>
          <w:tcPr>
            <w:tcW w:w="1735" w:type="dxa"/>
          </w:tcPr>
          <w:p w:rsidR="00335FF4" w:rsidRDefault="00335FF4" w:rsidP="006F7138">
            <w:r>
              <w:rPr>
                <w:rFonts w:hint="eastAsia"/>
              </w:rPr>
              <w:t>appId</w:t>
            </w:r>
          </w:p>
        </w:tc>
        <w:tc>
          <w:tcPr>
            <w:tcW w:w="1409" w:type="dxa"/>
          </w:tcPr>
          <w:p w:rsidR="00335FF4" w:rsidRDefault="00335FF4" w:rsidP="006F7138">
            <w:r>
              <w:rPr>
                <w:rFonts w:hint="eastAsia"/>
              </w:rPr>
              <w:t>是</w:t>
            </w:r>
          </w:p>
        </w:tc>
        <w:tc>
          <w:tcPr>
            <w:tcW w:w="1534" w:type="dxa"/>
          </w:tcPr>
          <w:p w:rsidR="00335FF4" w:rsidRDefault="00335FF4" w:rsidP="006F7138">
            <w:r>
              <w:rPr>
                <w:rFonts w:hint="eastAsia"/>
              </w:rPr>
              <w:t>string</w:t>
            </w:r>
          </w:p>
        </w:tc>
        <w:tc>
          <w:tcPr>
            <w:tcW w:w="4326" w:type="dxa"/>
          </w:tcPr>
          <w:p w:rsidR="00335FF4" w:rsidRDefault="00335FF4" w:rsidP="006F7138">
            <w:r>
              <w:rPr>
                <w:rFonts w:hint="eastAsia"/>
              </w:rPr>
              <w:t>移动办公平台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，由轻分析产品研发团队颁发</w:t>
            </w:r>
          </w:p>
        </w:tc>
      </w:tr>
      <w:tr w:rsidR="00335FF4" w:rsidTr="00335FF4">
        <w:tc>
          <w:tcPr>
            <w:tcW w:w="1735" w:type="dxa"/>
          </w:tcPr>
          <w:p w:rsidR="00335FF4" w:rsidRDefault="00335FF4" w:rsidP="006F7138">
            <w:r>
              <w:rPr>
                <w:rFonts w:hint="eastAsia"/>
              </w:rPr>
              <w:t>timestamp</w:t>
            </w:r>
          </w:p>
        </w:tc>
        <w:tc>
          <w:tcPr>
            <w:tcW w:w="1409" w:type="dxa"/>
          </w:tcPr>
          <w:p w:rsidR="00335FF4" w:rsidRDefault="00335FF4" w:rsidP="006F7138">
            <w:r>
              <w:rPr>
                <w:rFonts w:hint="eastAsia"/>
              </w:rPr>
              <w:t>是</w:t>
            </w:r>
          </w:p>
        </w:tc>
        <w:tc>
          <w:tcPr>
            <w:tcW w:w="1534" w:type="dxa"/>
          </w:tcPr>
          <w:p w:rsidR="00335FF4" w:rsidRDefault="00335FF4" w:rsidP="006F7138">
            <w:r>
              <w:rPr>
                <w:rFonts w:hint="eastAsia"/>
              </w:rPr>
              <w:t>string</w:t>
            </w:r>
          </w:p>
        </w:tc>
        <w:tc>
          <w:tcPr>
            <w:tcW w:w="4326" w:type="dxa"/>
          </w:tcPr>
          <w:p w:rsidR="00335FF4" w:rsidRDefault="00335FF4" w:rsidP="006F7138">
            <w:r>
              <w:rPr>
                <w:rFonts w:hint="eastAsia"/>
              </w:rPr>
              <w:t>Unix</w:t>
            </w:r>
            <w:r>
              <w:rPr>
                <w:rFonts w:hint="eastAsia"/>
              </w:rPr>
              <w:t>时间戳，单位：秒，形如：</w:t>
            </w:r>
            <w:r>
              <w:rPr>
                <w:rFonts w:hint="eastAsia"/>
              </w:rPr>
              <w:t>1552879016</w:t>
            </w:r>
          </w:p>
        </w:tc>
      </w:tr>
      <w:tr w:rsidR="00335FF4" w:rsidTr="00335FF4">
        <w:tc>
          <w:tcPr>
            <w:tcW w:w="1735" w:type="dxa"/>
          </w:tcPr>
          <w:p w:rsidR="00335FF4" w:rsidRDefault="00335FF4" w:rsidP="006F7138">
            <w:r>
              <w:rPr>
                <w:rFonts w:hint="eastAsia"/>
              </w:rPr>
              <w:t>sign</w:t>
            </w:r>
          </w:p>
        </w:tc>
        <w:tc>
          <w:tcPr>
            <w:tcW w:w="1409" w:type="dxa"/>
          </w:tcPr>
          <w:p w:rsidR="00335FF4" w:rsidRDefault="00335FF4" w:rsidP="006F7138">
            <w:r>
              <w:rPr>
                <w:rFonts w:hint="eastAsia"/>
              </w:rPr>
              <w:t>是</w:t>
            </w:r>
          </w:p>
        </w:tc>
        <w:tc>
          <w:tcPr>
            <w:tcW w:w="1534" w:type="dxa"/>
          </w:tcPr>
          <w:p w:rsidR="00335FF4" w:rsidRDefault="00335FF4" w:rsidP="006F7138">
            <w:r>
              <w:rPr>
                <w:rFonts w:hint="eastAsia"/>
              </w:rPr>
              <w:t>string</w:t>
            </w:r>
          </w:p>
        </w:tc>
        <w:tc>
          <w:tcPr>
            <w:tcW w:w="4326" w:type="dxa"/>
          </w:tcPr>
          <w:p w:rsidR="00335FF4" w:rsidRDefault="00335FF4" w:rsidP="006F7138">
            <w:r>
              <w:rPr>
                <w:rFonts w:hint="eastAsia"/>
              </w:rPr>
              <w:t>签名串，除</w:t>
            </w:r>
            <w:r>
              <w:rPr>
                <w:rFonts w:hint="eastAsia"/>
              </w:rPr>
              <w:t>sign</w:t>
            </w:r>
            <w:r>
              <w:rPr>
                <w:rFonts w:hint="eastAsia"/>
              </w:rPr>
              <w:t>外，其他参数均参与签名，签名规则：参数名按字典顺序，把参数值（不含参数名）连接起来，然后</w:t>
            </w:r>
            <w:r>
              <w:rPr>
                <w:rFonts w:hint="eastAsia"/>
              </w:rPr>
              <w:t>md5</w:t>
            </w:r>
            <w:r>
              <w:rPr>
                <w:rFonts w:hint="eastAsia"/>
              </w:rPr>
              <w:t>生成的</w:t>
            </w:r>
            <w:r>
              <w:rPr>
                <w:rFonts w:hint="eastAsia"/>
              </w:rPr>
              <w:t>32</w:t>
            </w:r>
            <w:r>
              <w:rPr>
                <w:rFonts w:hint="eastAsia"/>
              </w:rPr>
              <w:t>位小写字符串，如：</w:t>
            </w:r>
          </w:p>
          <w:p w:rsidR="00335FF4" w:rsidRDefault="00335FF4" w:rsidP="006F7138">
            <w:r>
              <w:rPr>
                <w:rFonts w:hint="eastAsia"/>
              </w:rPr>
              <w:t>md5(appId+appSecret+cipher+timestamp)</w:t>
            </w:r>
            <w:r>
              <w:rPr>
                <w:rFonts w:hint="eastAsia"/>
              </w:rPr>
              <w:t>，不含加号</w:t>
            </w:r>
          </w:p>
        </w:tc>
      </w:tr>
      <w:tr w:rsidR="00335FF4" w:rsidTr="00335FF4">
        <w:tc>
          <w:tcPr>
            <w:tcW w:w="1735" w:type="dxa"/>
          </w:tcPr>
          <w:p w:rsidR="00335FF4" w:rsidRDefault="00335FF4" w:rsidP="006F7138">
            <w:r>
              <w:rPr>
                <w:rFonts w:hint="eastAsia"/>
              </w:rPr>
              <w:t>cipher</w:t>
            </w:r>
          </w:p>
        </w:tc>
        <w:tc>
          <w:tcPr>
            <w:tcW w:w="1409" w:type="dxa"/>
          </w:tcPr>
          <w:p w:rsidR="00335FF4" w:rsidRDefault="00335FF4" w:rsidP="006F7138">
            <w:r>
              <w:rPr>
                <w:rFonts w:hint="eastAsia"/>
              </w:rPr>
              <w:t>是</w:t>
            </w:r>
          </w:p>
        </w:tc>
        <w:tc>
          <w:tcPr>
            <w:tcW w:w="1534" w:type="dxa"/>
          </w:tcPr>
          <w:p w:rsidR="00335FF4" w:rsidRDefault="00335FF4" w:rsidP="006F7138">
            <w:r>
              <w:rPr>
                <w:rFonts w:hint="eastAsia"/>
              </w:rPr>
              <w:t>string</w:t>
            </w:r>
          </w:p>
        </w:tc>
        <w:tc>
          <w:tcPr>
            <w:tcW w:w="4326" w:type="dxa"/>
          </w:tcPr>
          <w:p w:rsidR="00335FF4" w:rsidRDefault="00335FF4" w:rsidP="006F7138">
            <w:r>
              <w:rPr>
                <w:rFonts w:hint="eastAsia"/>
              </w:rPr>
              <w:t>请求业务数据集（</w:t>
            </w:r>
            <w:r>
              <w:rPr>
                <w:rFonts w:hint="eastAsia"/>
              </w:rPr>
              <w:t>json</w:t>
            </w:r>
            <w:r>
              <w:rPr>
                <w:rFonts w:hint="eastAsia"/>
              </w:rPr>
              <w:t>格式数据），是把</w:t>
            </w:r>
            <w:r>
              <w:rPr>
                <w:rFonts w:hint="eastAsia"/>
              </w:rPr>
              <w:t>json</w:t>
            </w:r>
            <w:r>
              <w:rPr>
                <w:rFonts w:hint="eastAsia"/>
              </w:rPr>
              <w:t>数据经过</w:t>
            </w:r>
            <w:r>
              <w:rPr>
                <w:rFonts w:hint="eastAsia"/>
              </w:rPr>
              <w:t>base64</w:t>
            </w:r>
            <w:r>
              <w:rPr>
                <w:rFonts w:hint="eastAsia"/>
              </w:rPr>
              <w:t>加密的字符串，另外，</w:t>
            </w:r>
            <w:r>
              <w:rPr>
                <w:rFonts w:hint="eastAsia"/>
              </w:rPr>
              <w:t>base64</w:t>
            </w:r>
            <w:r>
              <w:rPr>
                <w:rFonts w:hint="eastAsia"/>
              </w:rPr>
              <w:lastRenderedPageBreak/>
              <w:t>密文字符串还需要再进行</w:t>
            </w:r>
            <w:r>
              <w:rPr>
                <w:rFonts w:hint="eastAsia"/>
              </w:rPr>
              <w:t>utf8</w:t>
            </w:r>
            <w:r>
              <w:rPr>
                <w:rFonts w:hint="eastAsia"/>
              </w:rPr>
              <w:t>格式的</w:t>
            </w:r>
            <w:r>
              <w:rPr>
                <w:rFonts w:hint="eastAsia"/>
              </w:rPr>
              <w:t>urlencode</w:t>
            </w:r>
            <w:r>
              <w:rPr>
                <w:rFonts w:hint="eastAsia"/>
              </w:rPr>
              <w:t>处理。注意：参与签名时，需去掉</w:t>
            </w:r>
            <w:r>
              <w:rPr>
                <w:rFonts w:hint="eastAsia"/>
              </w:rPr>
              <w:t>urlencode</w:t>
            </w:r>
          </w:p>
        </w:tc>
      </w:tr>
    </w:tbl>
    <w:p w:rsidR="00335FF4" w:rsidRPr="000C0566" w:rsidRDefault="00674EF8" w:rsidP="00D903B8">
      <w:pPr>
        <w:rPr>
          <w:b/>
        </w:rPr>
      </w:pPr>
      <w:r>
        <w:rPr>
          <w:rFonts w:asciiTheme="minorHAnsi" w:hAnsiTheme="minorHAnsi" w:cstheme="minorHAnsi" w:hint="eastAsia"/>
          <w:b/>
        </w:rPr>
        <w:lastRenderedPageBreak/>
        <w:t>注：</w:t>
      </w:r>
      <w:r w:rsidR="00335FF4" w:rsidRPr="000C0566">
        <w:rPr>
          <w:rFonts w:asciiTheme="minorHAnsi" w:hAnsiTheme="minorHAnsi" w:cstheme="minorHAnsi"/>
          <w:b/>
        </w:rPr>
        <w:t>appId</w:t>
      </w:r>
      <w:r w:rsidR="00335FF4" w:rsidRPr="000C0566">
        <w:rPr>
          <w:rFonts w:hint="eastAsia"/>
          <w:b/>
        </w:rPr>
        <w:t>和</w:t>
      </w:r>
      <w:r w:rsidR="00335FF4" w:rsidRPr="000C0566">
        <w:rPr>
          <w:rFonts w:asciiTheme="minorHAnsi" w:hAnsiTheme="minorHAnsi" w:cstheme="minorHAnsi"/>
          <w:b/>
        </w:rPr>
        <w:t>appSecret</w:t>
      </w:r>
      <w:r w:rsidR="00335FF4" w:rsidRPr="000C0566">
        <w:rPr>
          <w:rFonts w:hint="eastAsia"/>
          <w:b/>
        </w:rPr>
        <w:t>获取方式见附录</w:t>
      </w:r>
    </w:p>
    <w:p w:rsidR="00D07BE0" w:rsidRDefault="00D07BE0" w:rsidP="00335FF4">
      <w:pPr>
        <w:pStyle w:val="aa"/>
        <w:ind w:left="720" w:firstLineChars="0" w:firstLine="0"/>
      </w:pPr>
    </w:p>
    <w:p w:rsidR="00335FF4" w:rsidRDefault="00335FF4" w:rsidP="00335FF4">
      <w:pPr>
        <w:pStyle w:val="aa"/>
        <w:numPr>
          <w:ilvl w:val="0"/>
          <w:numId w:val="8"/>
        </w:numPr>
        <w:ind w:firstLineChars="0"/>
      </w:pPr>
      <w:r w:rsidRPr="00335FF4">
        <w:rPr>
          <w:rFonts w:hint="eastAsia"/>
        </w:rPr>
        <w:t>cipher参数说明(json数据):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668"/>
        <w:gridCol w:w="1134"/>
        <w:gridCol w:w="1134"/>
        <w:gridCol w:w="5068"/>
      </w:tblGrid>
      <w:tr w:rsidR="00335FF4" w:rsidTr="006F7138">
        <w:tc>
          <w:tcPr>
            <w:tcW w:w="1668" w:type="dxa"/>
          </w:tcPr>
          <w:p w:rsidR="00335FF4" w:rsidRDefault="00335FF4" w:rsidP="006F7138">
            <w:r>
              <w:rPr>
                <w:rFonts w:hint="eastAsia"/>
              </w:rPr>
              <w:t>参数说明</w:t>
            </w:r>
          </w:p>
        </w:tc>
        <w:tc>
          <w:tcPr>
            <w:tcW w:w="1134" w:type="dxa"/>
          </w:tcPr>
          <w:p w:rsidR="00335FF4" w:rsidRDefault="00335FF4" w:rsidP="006F7138">
            <w:r>
              <w:rPr>
                <w:rFonts w:hint="eastAsia"/>
              </w:rPr>
              <w:t>必选</w:t>
            </w:r>
          </w:p>
        </w:tc>
        <w:tc>
          <w:tcPr>
            <w:tcW w:w="1134" w:type="dxa"/>
          </w:tcPr>
          <w:p w:rsidR="00335FF4" w:rsidRDefault="00335FF4" w:rsidP="006F7138">
            <w:r>
              <w:rPr>
                <w:rFonts w:hint="eastAsia"/>
              </w:rPr>
              <w:t>类型</w:t>
            </w:r>
          </w:p>
        </w:tc>
        <w:tc>
          <w:tcPr>
            <w:tcW w:w="5068" w:type="dxa"/>
          </w:tcPr>
          <w:p w:rsidR="00335FF4" w:rsidRDefault="00335FF4" w:rsidP="006F7138">
            <w:r>
              <w:rPr>
                <w:rFonts w:hint="eastAsia"/>
              </w:rPr>
              <w:t>说明</w:t>
            </w:r>
          </w:p>
        </w:tc>
      </w:tr>
      <w:tr w:rsidR="00335FF4" w:rsidRPr="00B953C9" w:rsidTr="006F7138">
        <w:tc>
          <w:tcPr>
            <w:tcW w:w="1668" w:type="dxa"/>
          </w:tcPr>
          <w:p w:rsidR="00335FF4" w:rsidRDefault="00335FF4" w:rsidP="006F7138">
            <w:r>
              <w:rPr>
                <w:rFonts w:hint="eastAsia"/>
              </w:rPr>
              <w:t>appUserId</w:t>
            </w:r>
          </w:p>
        </w:tc>
        <w:tc>
          <w:tcPr>
            <w:tcW w:w="1134" w:type="dxa"/>
          </w:tcPr>
          <w:p w:rsidR="00335FF4" w:rsidRDefault="00335FF4" w:rsidP="006F7138">
            <w:r>
              <w:rPr>
                <w:rFonts w:hint="eastAsia"/>
              </w:rPr>
              <w:t>是</w:t>
            </w:r>
          </w:p>
        </w:tc>
        <w:tc>
          <w:tcPr>
            <w:tcW w:w="1134" w:type="dxa"/>
          </w:tcPr>
          <w:p w:rsidR="00335FF4" w:rsidRDefault="00335FF4" w:rsidP="006F7138">
            <w:r>
              <w:rPr>
                <w:rFonts w:hint="eastAsia"/>
              </w:rPr>
              <w:t>string</w:t>
            </w:r>
          </w:p>
        </w:tc>
        <w:tc>
          <w:tcPr>
            <w:tcW w:w="5068" w:type="dxa"/>
          </w:tcPr>
          <w:p w:rsidR="00335FF4" w:rsidRDefault="00335FF4" w:rsidP="00121ABD">
            <w:r>
              <w:rPr>
                <w:rFonts w:hint="eastAsia"/>
              </w:rPr>
              <w:t>产品端的用户标识（用户名）</w:t>
            </w:r>
          </w:p>
        </w:tc>
      </w:tr>
      <w:tr w:rsidR="00335FF4" w:rsidTr="006F7138">
        <w:tc>
          <w:tcPr>
            <w:tcW w:w="1668" w:type="dxa"/>
          </w:tcPr>
          <w:p w:rsidR="00335FF4" w:rsidRDefault="00335FF4" w:rsidP="006F7138">
            <w:r>
              <w:rPr>
                <w:rFonts w:hint="eastAsia"/>
              </w:rPr>
              <w:t>appUserType</w:t>
            </w:r>
          </w:p>
        </w:tc>
        <w:tc>
          <w:tcPr>
            <w:tcW w:w="1134" w:type="dxa"/>
          </w:tcPr>
          <w:p w:rsidR="00335FF4" w:rsidRDefault="00335FF4" w:rsidP="006F7138">
            <w:r>
              <w:rPr>
                <w:rFonts w:hint="eastAsia"/>
              </w:rPr>
              <w:t>是</w:t>
            </w:r>
          </w:p>
        </w:tc>
        <w:tc>
          <w:tcPr>
            <w:tcW w:w="1134" w:type="dxa"/>
          </w:tcPr>
          <w:p w:rsidR="00335FF4" w:rsidRDefault="00335FF4" w:rsidP="006F7138">
            <w:r>
              <w:rPr>
                <w:rFonts w:hint="eastAsia"/>
              </w:rPr>
              <w:t>string</w:t>
            </w:r>
          </w:p>
        </w:tc>
        <w:tc>
          <w:tcPr>
            <w:tcW w:w="5068" w:type="dxa"/>
          </w:tcPr>
          <w:p w:rsidR="00335FF4" w:rsidRDefault="00335FF4" w:rsidP="00121ABD">
            <w:r>
              <w:rPr>
                <w:rFonts w:hint="eastAsia"/>
              </w:rPr>
              <w:t>产品端的用户标识类型（</w:t>
            </w:r>
            <w:r>
              <w:rPr>
                <w:rFonts w:hint="eastAsia"/>
              </w:rPr>
              <w:t>UserName</w:t>
            </w:r>
            <w:r>
              <w:rPr>
                <w:rFonts w:hint="eastAsia"/>
              </w:rPr>
              <w:t>），</w:t>
            </w:r>
            <w:r w:rsidRPr="00B6118F">
              <w:rPr>
                <w:rFonts w:hint="eastAsia"/>
              </w:rPr>
              <w:t>与</w:t>
            </w:r>
            <w:r w:rsidRPr="00B6118F">
              <w:rPr>
                <w:rFonts w:hint="eastAsia"/>
              </w:rPr>
              <w:t>appUserId</w:t>
            </w:r>
            <w:r w:rsidRPr="00B6118F">
              <w:rPr>
                <w:rFonts w:hint="eastAsia"/>
              </w:rPr>
              <w:t>的值相关</w:t>
            </w:r>
            <w:r>
              <w:rPr>
                <w:rFonts w:hint="eastAsia"/>
              </w:rPr>
              <w:t>。</w:t>
            </w:r>
          </w:p>
        </w:tc>
      </w:tr>
    </w:tbl>
    <w:p w:rsidR="00F15694" w:rsidRDefault="00F15694" w:rsidP="00F15694">
      <w:r>
        <w:rPr>
          <w:rFonts w:hint="eastAsia"/>
        </w:rPr>
        <w:t>cipher</w:t>
      </w:r>
      <w:r>
        <w:rPr>
          <w:rFonts w:hint="eastAsia"/>
        </w:rPr>
        <w:t>参数格式：</w:t>
      </w:r>
    </w:p>
    <w:p w:rsidR="00F15694" w:rsidRDefault="00F15694" w:rsidP="00F15694">
      <w:r>
        <w:t>{</w:t>
      </w:r>
    </w:p>
    <w:p w:rsidR="00F15694" w:rsidRDefault="00F15694" w:rsidP="00F15694">
      <w:r>
        <w:t xml:space="preserve">    "</w:t>
      </w:r>
      <w:r w:rsidRPr="006D2DFB">
        <w:rPr>
          <w:rFonts w:hint="eastAsia"/>
        </w:rPr>
        <w:t xml:space="preserve"> </w:t>
      </w:r>
      <w:r>
        <w:rPr>
          <w:rFonts w:hint="eastAsia"/>
        </w:rPr>
        <w:t>appUserId</w:t>
      </w:r>
      <w:r>
        <w:t xml:space="preserve"> ":"xxxxxxxxxxxx",</w:t>
      </w:r>
      <w:r>
        <w:rPr>
          <w:rFonts w:hint="eastAsia"/>
        </w:rPr>
        <w:t xml:space="preserve"> </w:t>
      </w:r>
    </w:p>
    <w:p w:rsidR="00F15694" w:rsidRDefault="00F15694" w:rsidP="00F15694">
      <w:r>
        <w:t xml:space="preserve">    "appUserType":"</w:t>
      </w:r>
      <w:r>
        <w:rPr>
          <w:rFonts w:hint="eastAsia"/>
        </w:rPr>
        <w:t>UserName</w:t>
      </w:r>
      <w:r>
        <w:t>"</w:t>
      </w:r>
    </w:p>
    <w:p w:rsidR="00F15694" w:rsidRDefault="00F15694" w:rsidP="00F15694">
      <w:r>
        <w:t>}</w:t>
      </w:r>
    </w:p>
    <w:p w:rsidR="00335FF4" w:rsidRDefault="00D903B8" w:rsidP="00D903B8">
      <w:pPr>
        <w:rPr>
          <w:b/>
        </w:rPr>
      </w:pPr>
      <w:r>
        <w:rPr>
          <w:rFonts w:hint="eastAsia"/>
          <w:b/>
        </w:rPr>
        <w:t>注</w:t>
      </w:r>
      <w:r w:rsidR="00335FF4" w:rsidRPr="00950B27">
        <w:rPr>
          <w:rFonts w:hint="eastAsia"/>
          <w:b/>
        </w:rPr>
        <w:t>：此</w:t>
      </w:r>
      <w:r w:rsidR="00335FF4" w:rsidRPr="00950B27">
        <w:rPr>
          <w:rFonts w:hint="eastAsia"/>
          <w:b/>
        </w:rPr>
        <w:t>cipher</w:t>
      </w:r>
      <w:r w:rsidR="00335FF4" w:rsidRPr="00950B27">
        <w:rPr>
          <w:rFonts w:hint="eastAsia"/>
          <w:b/>
        </w:rPr>
        <w:t>参数值</w:t>
      </w:r>
      <w:r w:rsidR="00335FF4" w:rsidRPr="00950B27">
        <w:rPr>
          <w:rFonts w:hint="eastAsia"/>
          <w:b/>
        </w:rPr>
        <w:t>(json)</w:t>
      </w:r>
      <w:r w:rsidR="00335FF4" w:rsidRPr="00950B27">
        <w:rPr>
          <w:rFonts w:hint="eastAsia"/>
          <w:b/>
        </w:rPr>
        <w:t>，需</w:t>
      </w:r>
      <w:r w:rsidR="00335FF4" w:rsidRPr="00950B27">
        <w:rPr>
          <w:rFonts w:hint="eastAsia"/>
          <w:b/>
        </w:rPr>
        <w:t>base64</w:t>
      </w:r>
      <w:r w:rsidR="00335FF4" w:rsidRPr="00950B27">
        <w:rPr>
          <w:rFonts w:hint="eastAsia"/>
          <w:b/>
        </w:rPr>
        <w:t>加密且密文要经过</w:t>
      </w:r>
      <w:r w:rsidR="00335FF4" w:rsidRPr="00950B27">
        <w:rPr>
          <w:rFonts w:hint="eastAsia"/>
          <w:b/>
        </w:rPr>
        <w:t>urlencode</w:t>
      </w:r>
      <w:r w:rsidR="00335FF4" w:rsidRPr="00950B27">
        <w:rPr>
          <w:rFonts w:hint="eastAsia"/>
          <w:b/>
        </w:rPr>
        <w:t>处理</w:t>
      </w:r>
    </w:p>
    <w:p w:rsidR="00D903B8" w:rsidRPr="00335FF4" w:rsidRDefault="00D903B8" w:rsidP="00D903B8"/>
    <w:p w:rsidR="00335FF4" w:rsidRDefault="00335FF4" w:rsidP="00335FF4">
      <w:pPr>
        <w:pStyle w:val="aa"/>
        <w:numPr>
          <w:ilvl w:val="0"/>
          <w:numId w:val="8"/>
        </w:numPr>
        <w:ind w:firstLineChars="0"/>
      </w:pPr>
      <w:r>
        <w:rPr>
          <w:rFonts w:hint="eastAsia"/>
        </w:rPr>
        <w:t>请求示例</w:t>
      </w:r>
    </w:p>
    <w:p w:rsidR="00335FF4" w:rsidRPr="00D903B8" w:rsidRDefault="00335FF4" w:rsidP="00D903B8">
      <w:r w:rsidRPr="00D903B8">
        <w:t>POST  /qing-lightapp/webApi/getAccessToken  HTTP/1.1</w:t>
      </w:r>
    </w:p>
    <w:p w:rsidR="00335FF4" w:rsidRPr="00D903B8" w:rsidRDefault="00335FF4" w:rsidP="00D903B8">
      <w:r w:rsidRPr="00D903B8">
        <w:t>Host: [serverUrl]</w:t>
      </w:r>
    </w:p>
    <w:p w:rsidR="00335FF4" w:rsidRPr="00D903B8" w:rsidRDefault="00335FF4" w:rsidP="00D903B8">
      <w:r w:rsidRPr="00D903B8">
        <w:t>Content-Length: xxx</w:t>
      </w:r>
    </w:p>
    <w:p w:rsidR="00335FF4" w:rsidRPr="00D903B8" w:rsidRDefault="00335FF4" w:rsidP="00D903B8">
      <w:r w:rsidRPr="00D903B8">
        <w:t>Content-Type: application/x-www-form-urlencoded</w:t>
      </w:r>
    </w:p>
    <w:p w:rsidR="00335FF4" w:rsidRPr="00D903B8" w:rsidRDefault="00335FF4" w:rsidP="00D903B8"/>
    <w:p w:rsidR="00335FF4" w:rsidRPr="00D903B8" w:rsidRDefault="00335FF4" w:rsidP="00D903B8">
      <w:r w:rsidRPr="00D903B8">
        <w:t>appId=xxx&amp;timestamp=xxx&amp;sign=xxx&amp;cipher=xxx</w:t>
      </w:r>
    </w:p>
    <w:p w:rsidR="00335FF4" w:rsidRDefault="00335FF4" w:rsidP="00335FF4">
      <w:pPr>
        <w:pStyle w:val="aa"/>
        <w:ind w:left="720" w:firstLineChars="0" w:firstLine="0"/>
      </w:pPr>
    </w:p>
    <w:p w:rsidR="00335FF4" w:rsidRDefault="00335FF4" w:rsidP="00335FF4">
      <w:pPr>
        <w:pStyle w:val="aa"/>
        <w:numPr>
          <w:ilvl w:val="0"/>
          <w:numId w:val="8"/>
        </w:numPr>
        <w:ind w:firstLineChars="0"/>
      </w:pPr>
      <w:r>
        <w:rPr>
          <w:rFonts w:hint="eastAsia"/>
        </w:rPr>
        <w:t>返回参数说明（json格式数据）</w:t>
      </w:r>
    </w:p>
    <w:p w:rsidR="00335FF4" w:rsidRDefault="00335FF4" w:rsidP="00D903B8">
      <w:r>
        <w:rPr>
          <w:rFonts w:hint="eastAsia"/>
        </w:rPr>
        <w:t>返回值（失败）</w:t>
      </w:r>
    </w:p>
    <w:p w:rsidR="00335FF4" w:rsidRDefault="00335FF4" w:rsidP="00D903B8">
      <w:r>
        <w:t>{</w:t>
      </w:r>
    </w:p>
    <w:p w:rsidR="00335FF4" w:rsidRDefault="00335FF4" w:rsidP="00D903B8">
      <w:r>
        <w:t xml:space="preserve">  "errorCode": "XX",</w:t>
      </w:r>
    </w:p>
    <w:p w:rsidR="00335FF4" w:rsidRDefault="00335FF4" w:rsidP="00D903B8">
      <w:r>
        <w:t xml:space="preserve">  "errorMessage": "XXX"</w:t>
      </w:r>
    </w:p>
    <w:p w:rsidR="00335FF4" w:rsidRDefault="00335FF4" w:rsidP="00D903B8">
      <w:r>
        <w:t>}</w:t>
      </w:r>
    </w:p>
    <w:p w:rsidR="00335FF4" w:rsidRDefault="00335FF4" w:rsidP="00D903B8">
      <w:r w:rsidRPr="00335FF4">
        <w:rPr>
          <w:rFonts w:hint="eastAsia"/>
        </w:rPr>
        <w:t>返回值（成功）</w:t>
      </w:r>
    </w:p>
    <w:p w:rsidR="00335FF4" w:rsidRDefault="00335FF4" w:rsidP="00D903B8">
      <w:r>
        <w:rPr>
          <w:rFonts w:hint="eastAsia"/>
        </w:rPr>
        <w:t>{</w:t>
      </w:r>
    </w:p>
    <w:p w:rsidR="00335FF4" w:rsidRDefault="00335FF4" w:rsidP="00D903B8"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data</w:t>
      </w:r>
      <w:r>
        <w:t>”</w:t>
      </w:r>
      <w:r>
        <w:rPr>
          <w:rFonts w:hint="eastAsia"/>
        </w:rPr>
        <w:t>:</w:t>
      </w:r>
    </w:p>
    <w:p w:rsidR="00335FF4" w:rsidRDefault="00335FF4" w:rsidP="00D903B8">
      <w:r>
        <w:rPr>
          <w:rFonts w:hint="eastAsia"/>
        </w:rPr>
        <w:tab/>
      </w:r>
      <w:r>
        <w:rPr>
          <w:rFonts w:hint="eastAsia"/>
        </w:rPr>
        <w:tab/>
        <w:t>{</w:t>
      </w:r>
    </w:p>
    <w:p w:rsidR="00335FF4" w:rsidRDefault="00335FF4" w:rsidP="00D903B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accessToken</w:t>
      </w:r>
      <w:r>
        <w:t>”</w:t>
      </w:r>
      <w:r>
        <w:rPr>
          <w:rFonts w:hint="eastAsia"/>
        </w:rPr>
        <w:t xml:space="preserve">: </w:t>
      </w:r>
      <w:r>
        <w:t>“</w:t>
      </w:r>
      <w:r>
        <w:rPr>
          <w:rFonts w:hint="eastAsia"/>
        </w:rPr>
        <w:t>xxx</w:t>
      </w:r>
      <w:r>
        <w:t>”</w:t>
      </w:r>
    </w:p>
    <w:p w:rsidR="00335FF4" w:rsidRDefault="00335FF4" w:rsidP="00D903B8">
      <w:r>
        <w:rPr>
          <w:rFonts w:hint="eastAsia"/>
        </w:rPr>
        <w:tab/>
      </w:r>
      <w:r>
        <w:rPr>
          <w:rFonts w:hint="eastAsia"/>
        </w:rPr>
        <w:tab/>
        <w:t>}</w:t>
      </w:r>
    </w:p>
    <w:p w:rsidR="00335FF4" w:rsidRDefault="00335FF4" w:rsidP="00D903B8">
      <w:r>
        <w:rPr>
          <w:rFonts w:hint="eastAsia"/>
        </w:rPr>
        <w:t>}</w:t>
      </w:r>
    </w:p>
    <w:p w:rsidR="00335FF4" w:rsidRDefault="00335FF4" w:rsidP="00335FF4">
      <w:pPr>
        <w:ind w:left="300" w:firstLine="420"/>
        <w:rPr>
          <w:sz w:val="24"/>
          <w:szCs w:val="24"/>
        </w:rPr>
      </w:pPr>
    </w:p>
    <w:p w:rsidR="00335FF4" w:rsidRPr="00C439F7" w:rsidRDefault="00335FF4" w:rsidP="00D903B8">
      <w:pPr>
        <w:rPr>
          <w:b/>
        </w:rPr>
      </w:pPr>
      <w:r w:rsidRPr="00950B27">
        <w:rPr>
          <w:rFonts w:hint="eastAsia"/>
          <w:b/>
        </w:rPr>
        <w:t>注：</w:t>
      </w:r>
      <w:r w:rsidRPr="00950B27">
        <w:rPr>
          <w:rFonts w:hint="eastAsia"/>
          <w:b/>
        </w:rPr>
        <w:t>accessToken</w:t>
      </w:r>
      <w:r w:rsidRPr="00950B27">
        <w:rPr>
          <w:rFonts w:hint="eastAsia"/>
          <w:b/>
        </w:rPr>
        <w:t>和用户绑定，两个小时有效，每次调用如果当前用户已有</w:t>
      </w:r>
      <w:r w:rsidRPr="00950B27">
        <w:rPr>
          <w:rFonts w:hint="eastAsia"/>
          <w:b/>
        </w:rPr>
        <w:t>accessToken</w:t>
      </w:r>
      <w:r w:rsidRPr="00950B27">
        <w:rPr>
          <w:rFonts w:hint="eastAsia"/>
          <w:b/>
        </w:rPr>
        <w:t>并没过期则自动延期，有效期重新变为</w:t>
      </w:r>
      <w:r w:rsidRPr="00950B27">
        <w:rPr>
          <w:rFonts w:hint="eastAsia"/>
          <w:b/>
        </w:rPr>
        <w:t>2</w:t>
      </w:r>
      <w:r w:rsidRPr="00950B27">
        <w:rPr>
          <w:rFonts w:hint="eastAsia"/>
          <w:b/>
        </w:rPr>
        <w:t>小时。没有则创建新的</w:t>
      </w:r>
      <w:r w:rsidRPr="00950B27">
        <w:rPr>
          <w:rFonts w:hint="eastAsia"/>
          <w:b/>
        </w:rPr>
        <w:t>accessToken</w:t>
      </w:r>
      <w:r w:rsidRPr="00950B27">
        <w:rPr>
          <w:rFonts w:hint="eastAsia"/>
          <w:b/>
        </w:rPr>
        <w:t>。以后每次业务系统访问轻应用，都携带</w:t>
      </w:r>
      <w:r w:rsidRPr="00950B27">
        <w:rPr>
          <w:rFonts w:hint="eastAsia"/>
          <w:b/>
        </w:rPr>
        <w:t>accessToken</w:t>
      </w:r>
      <w:r w:rsidRPr="00950B27">
        <w:rPr>
          <w:rFonts w:hint="eastAsia"/>
          <w:b/>
        </w:rPr>
        <w:t>访问</w:t>
      </w:r>
      <w:r w:rsidR="00674EF8">
        <w:rPr>
          <w:rFonts w:hint="eastAsia"/>
          <w:b/>
        </w:rPr>
        <w:t>。</w:t>
      </w:r>
    </w:p>
    <w:p w:rsidR="00335FF4" w:rsidRPr="00335FF4" w:rsidRDefault="00335FF4" w:rsidP="00335FF4">
      <w:pPr>
        <w:rPr>
          <w:sz w:val="24"/>
          <w:szCs w:val="24"/>
        </w:rPr>
      </w:pPr>
    </w:p>
    <w:p w:rsidR="00391308" w:rsidRPr="00945F16" w:rsidRDefault="00391308" w:rsidP="00B13D78">
      <w:pPr>
        <w:pStyle w:val="2"/>
        <w:numPr>
          <w:ilvl w:val="0"/>
          <w:numId w:val="15"/>
        </w:numPr>
      </w:pPr>
      <w:r w:rsidRPr="00945F16">
        <w:rPr>
          <w:rFonts w:hint="eastAsia"/>
        </w:rPr>
        <w:t>构造轻分析移动端</w:t>
      </w:r>
      <w:r w:rsidRPr="00945F16">
        <w:rPr>
          <w:rFonts w:hint="eastAsia"/>
        </w:rPr>
        <w:t>H5</w:t>
      </w:r>
      <w:r w:rsidR="00D903B8" w:rsidRPr="00945F16">
        <w:rPr>
          <w:rFonts w:hint="eastAsia"/>
        </w:rPr>
        <w:t>页面</w:t>
      </w:r>
      <w:r w:rsidRPr="00945F16">
        <w:rPr>
          <w:rFonts w:hint="eastAsia"/>
        </w:rPr>
        <w:t>单点登录链接</w:t>
      </w:r>
    </w:p>
    <w:p w:rsidR="00804583" w:rsidRDefault="00804583" w:rsidP="00804583">
      <w:pPr>
        <w:pStyle w:val="aa"/>
        <w:numPr>
          <w:ilvl w:val="0"/>
          <w:numId w:val="9"/>
        </w:numPr>
        <w:ind w:firstLineChars="0"/>
      </w:pPr>
      <w:r>
        <w:rPr>
          <w:rFonts w:hint="eastAsia"/>
        </w:rPr>
        <w:t>H5</w:t>
      </w:r>
      <w:r w:rsidR="00D903B8">
        <w:rPr>
          <w:rFonts w:hint="eastAsia"/>
        </w:rPr>
        <w:t>页面</w:t>
      </w:r>
      <w:r>
        <w:rPr>
          <w:rFonts w:hint="eastAsia"/>
        </w:rPr>
        <w:t>链接</w:t>
      </w:r>
    </w:p>
    <w:p w:rsidR="00804583" w:rsidRPr="00F31BB5" w:rsidRDefault="00804583" w:rsidP="00E92FB7">
      <w:pPr>
        <w:ind w:left="300" w:firstLine="420"/>
      </w:pPr>
      <w:r w:rsidRPr="00F31BB5">
        <w:lastRenderedPageBreak/>
        <w:t>https://q.kingdee.com/qing-lightapp/</w:t>
      </w:r>
      <w:r w:rsidRPr="00F31BB5">
        <w:rPr>
          <w:rFonts w:hint="eastAsia"/>
        </w:rPr>
        <w:t>index.html?accessToken=xxx&amp;appType=thirdparty</w:t>
      </w:r>
    </w:p>
    <w:p w:rsidR="00804583" w:rsidRDefault="00804583" w:rsidP="00804583">
      <w:pPr>
        <w:pStyle w:val="aa"/>
        <w:numPr>
          <w:ilvl w:val="0"/>
          <w:numId w:val="9"/>
        </w:numPr>
        <w:ind w:firstLineChars="0"/>
      </w:pPr>
      <w:r>
        <w:rPr>
          <w:rFonts w:hint="eastAsia"/>
        </w:rPr>
        <w:t>参数说明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188"/>
        <w:gridCol w:w="2048"/>
        <w:gridCol w:w="2079"/>
        <w:gridCol w:w="2689"/>
      </w:tblGrid>
      <w:tr w:rsidR="00804583" w:rsidTr="006F7138">
        <w:tc>
          <w:tcPr>
            <w:tcW w:w="2188" w:type="dxa"/>
          </w:tcPr>
          <w:p w:rsidR="00804583" w:rsidRDefault="00804583" w:rsidP="006F7138">
            <w:r>
              <w:rPr>
                <w:rFonts w:hint="eastAsia"/>
              </w:rPr>
              <w:t>参数说明</w:t>
            </w:r>
          </w:p>
        </w:tc>
        <w:tc>
          <w:tcPr>
            <w:tcW w:w="2048" w:type="dxa"/>
          </w:tcPr>
          <w:p w:rsidR="00804583" w:rsidRDefault="00804583" w:rsidP="006F7138">
            <w:r>
              <w:rPr>
                <w:rFonts w:hint="eastAsia"/>
              </w:rPr>
              <w:t>必选</w:t>
            </w:r>
          </w:p>
        </w:tc>
        <w:tc>
          <w:tcPr>
            <w:tcW w:w="2079" w:type="dxa"/>
          </w:tcPr>
          <w:p w:rsidR="00804583" w:rsidRDefault="00804583" w:rsidP="006F7138">
            <w:r>
              <w:rPr>
                <w:rFonts w:hint="eastAsia"/>
              </w:rPr>
              <w:t>类型</w:t>
            </w:r>
          </w:p>
        </w:tc>
        <w:tc>
          <w:tcPr>
            <w:tcW w:w="2689" w:type="dxa"/>
          </w:tcPr>
          <w:p w:rsidR="00804583" w:rsidRDefault="00804583" w:rsidP="006F7138">
            <w:r>
              <w:rPr>
                <w:rFonts w:hint="eastAsia"/>
              </w:rPr>
              <w:t>说明</w:t>
            </w:r>
          </w:p>
        </w:tc>
      </w:tr>
      <w:tr w:rsidR="00804583" w:rsidTr="006F7138">
        <w:tc>
          <w:tcPr>
            <w:tcW w:w="2188" w:type="dxa"/>
          </w:tcPr>
          <w:p w:rsidR="00804583" w:rsidRDefault="00804583" w:rsidP="006F7138">
            <w:r>
              <w:rPr>
                <w:rFonts w:hint="eastAsia"/>
              </w:rPr>
              <w:t>accessToken</w:t>
            </w:r>
          </w:p>
        </w:tc>
        <w:tc>
          <w:tcPr>
            <w:tcW w:w="2048" w:type="dxa"/>
          </w:tcPr>
          <w:p w:rsidR="00804583" w:rsidRDefault="00804583" w:rsidP="006F7138">
            <w:r>
              <w:rPr>
                <w:rFonts w:hint="eastAsia"/>
              </w:rPr>
              <w:t>是</w:t>
            </w:r>
          </w:p>
        </w:tc>
        <w:tc>
          <w:tcPr>
            <w:tcW w:w="2079" w:type="dxa"/>
          </w:tcPr>
          <w:p w:rsidR="00804583" w:rsidRDefault="00804583" w:rsidP="006F7138">
            <w:r>
              <w:rPr>
                <w:rFonts w:hint="eastAsia"/>
              </w:rPr>
              <w:t>string</w:t>
            </w:r>
          </w:p>
        </w:tc>
        <w:tc>
          <w:tcPr>
            <w:tcW w:w="2689" w:type="dxa"/>
          </w:tcPr>
          <w:p w:rsidR="00804583" w:rsidRDefault="00804583" w:rsidP="006F7138">
            <w:r>
              <w:rPr>
                <w:rFonts w:hint="eastAsia"/>
              </w:rPr>
              <w:t>登录凭证</w:t>
            </w:r>
          </w:p>
        </w:tc>
      </w:tr>
      <w:tr w:rsidR="00804583" w:rsidTr="006F7138">
        <w:tc>
          <w:tcPr>
            <w:tcW w:w="2188" w:type="dxa"/>
          </w:tcPr>
          <w:p w:rsidR="00804583" w:rsidRDefault="00804583" w:rsidP="006F7138">
            <w:r>
              <w:rPr>
                <w:rFonts w:hint="eastAsia"/>
              </w:rPr>
              <w:t>appType</w:t>
            </w:r>
          </w:p>
        </w:tc>
        <w:tc>
          <w:tcPr>
            <w:tcW w:w="2048" w:type="dxa"/>
          </w:tcPr>
          <w:p w:rsidR="00804583" w:rsidRDefault="00804583" w:rsidP="006F7138">
            <w:r>
              <w:rPr>
                <w:rFonts w:hint="eastAsia"/>
              </w:rPr>
              <w:t>是</w:t>
            </w:r>
          </w:p>
        </w:tc>
        <w:tc>
          <w:tcPr>
            <w:tcW w:w="2079" w:type="dxa"/>
          </w:tcPr>
          <w:p w:rsidR="00804583" w:rsidRDefault="00804583" w:rsidP="006F7138">
            <w:r>
              <w:rPr>
                <w:rFonts w:hint="eastAsia"/>
              </w:rPr>
              <w:t>string</w:t>
            </w:r>
          </w:p>
        </w:tc>
        <w:tc>
          <w:tcPr>
            <w:tcW w:w="2689" w:type="dxa"/>
          </w:tcPr>
          <w:p w:rsidR="00804583" w:rsidRDefault="00804583" w:rsidP="006F7138">
            <w:r>
              <w:t>A</w:t>
            </w:r>
            <w:r>
              <w:rPr>
                <w:rFonts w:hint="eastAsia"/>
              </w:rPr>
              <w:t>PP</w:t>
            </w:r>
            <w:r>
              <w:rPr>
                <w:rFonts w:hint="eastAsia"/>
              </w:rPr>
              <w:t>类型，固定为</w:t>
            </w:r>
            <w:r>
              <w:rPr>
                <w:rFonts w:hint="eastAsia"/>
              </w:rPr>
              <w:t>thirdparty</w:t>
            </w:r>
          </w:p>
        </w:tc>
      </w:tr>
    </w:tbl>
    <w:p w:rsidR="00362465" w:rsidRDefault="00125DF0" w:rsidP="00125DF0">
      <w:pPr>
        <w:rPr>
          <w:b/>
        </w:rPr>
      </w:pPr>
      <w:r w:rsidRPr="00125DF0">
        <w:rPr>
          <w:rFonts w:hint="eastAsia"/>
          <w:b/>
        </w:rPr>
        <w:t>注：二次开发代码可参考附录</w:t>
      </w:r>
    </w:p>
    <w:p w:rsidR="008C23AF" w:rsidRDefault="008C23AF">
      <w:pPr>
        <w:widowControl/>
        <w:jc w:val="left"/>
        <w:rPr>
          <w:b/>
          <w:bCs/>
          <w:kern w:val="44"/>
          <w:sz w:val="24"/>
          <w:szCs w:val="44"/>
        </w:rPr>
      </w:pPr>
      <w:r>
        <w:br w:type="page"/>
      </w:r>
    </w:p>
    <w:p w:rsidR="00362465" w:rsidRDefault="00362465" w:rsidP="00362465">
      <w:pPr>
        <w:pStyle w:val="1"/>
        <w:numPr>
          <w:ilvl w:val="0"/>
          <w:numId w:val="3"/>
        </w:numPr>
        <w:spacing w:before="156" w:after="156"/>
      </w:pPr>
      <w:r>
        <w:rPr>
          <w:rFonts w:hint="eastAsia"/>
        </w:rPr>
        <w:lastRenderedPageBreak/>
        <w:t>附录</w:t>
      </w:r>
    </w:p>
    <w:p w:rsidR="00362465" w:rsidRPr="00362465" w:rsidRDefault="00362465" w:rsidP="00B13D78">
      <w:pPr>
        <w:pStyle w:val="2"/>
        <w:numPr>
          <w:ilvl w:val="0"/>
          <w:numId w:val="16"/>
        </w:numPr>
      </w:pPr>
      <w:r w:rsidRPr="00362465">
        <w:rPr>
          <w:rFonts w:asciiTheme="minorHAnsi" w:hAnsiTheme="minorHAnsi" w:cstheme="minorHAnsi"/>
        </w:rPr>
        <w:t>appId</w:t>
      </w:r>
      <w:r w:rsidRPr="00362465">
        <w:rPr>
          <w:rFonts w:hint="eastAsia"/>
        </w:rPr>
        <w:t>（移动办公平台</w:t>
      </w:r>
      <w:r w:rsidRPr="00362465">
        <w:rPr>
          <w:rFonts w:hint="eastAsia"/>
        </w:rPr>
        <w:t>ID</w:t>
      </w:r>
      <w:r w:rsidRPr="00362465">
        <w:rPr>
          <w:rFonts w:hint="eastAsia"/>
        </w:rPr>
        <w:t>）和</w:t>
      </w:r>
      <w:r w:rsidRPr="00362465">
        <w:rPr>
          <w:rFonts w:asciiTheme="minorHAnsi" w:hAnsiTheme="minorHAnsi" w:cstheme="minorHAnsi"/>
        </w:rPr>
        <w:t>appSecret</w:t>
      </w:r>
      <w:r w:rsidRPr="00362465">
        <w:rPr>
          <w:rFonts w:hint="eastAsia"/>
        </w:rPr>
        <w:t>获取方式</w:t>
      </w:r>
    </w:p>
    <w:p w:rsidR="00244703" w:rsidRPr="00244703" w:rsidRDefault="005700D2" w:rsidP="0036246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云之家联系郭建波</w:t>
      </w:r>
      <w:bookmarkStart w:id="3" w:name="_GoBack"/>
      <w:bookmarkEnd w:id="3"/>
      <w:r w:rsidR="0064083F" w:rsidRPr="00244703">
        <w:rPr>
          <w:rFonts w:hint="eastAsia"/>
          <w:sz w:val="24"/>
          <w:szCs w:val="24"/>
        </w:rPr>
        <w:t>获取</w:t>
      </w:r>
      <w:r w:rsidR="00F31BB5" w:rsidRPr="00244703">
        <w:rPr>
          <w:rFonts w:hint="eastAsia"/>
          <w:sz w:val="24"/>
          <w:szCs w:val="24"/>
        </w:rPr>
        <w:t>，同时</w:t>
      </w:r>
      <w:r w:rsidR="00244703" w:rsidRPr="00244703">
        <w:rPr>
          <w:rFonts w:hint="eastAsia"/>
          <w:sz w:val="24"/>
          <w:szCs w:val="24"/>
        </w:rPr>
        <w:t>提供</w:t>
      </w:r>
      <w:r w:rsidR="003A65FF">
        <w:rPr>
          <w:rFonts w:hint="eastAsia"/>
          <w:sz w:val="24"/>
          <w:szCs w:val="24"/>
        </w:rPr>
        <w:t>星空应用</w:t>
      </w:r>
      <w:r w:rsidR="003A65FF">
        <w:rPr>
          <w:rFonts w:hint="eastAsia"/>
          <w:sz w:val="24"/>
          <w:szCs w:val="24"/>
        </w:rPr>
        <w:t>ID</w:t>
      </w:r>
      <w:r w:rsidR="007A5CF7">
        <w:rPr>
          <w:rFonts w:hint="eastAsia"/>
          <w:sz w:val="24"/>
          <w:szCs w:val="24"/>
        </w:rPr>
        <w:t>、</w:t>
      </w:r>
      <w:r w:rsidR="003A65FF">
        <w:rPr>
          <w:rFonts w:hint="eastAsia"/>
          <w:sz w:val="24"/>
          <w:szCs w:val="24"/>
        </w:rPr>
        <w:t>星空应用密钥</w:t>
      </w:r>
      <w:r w:rsidR="007A5CF7">
        <w:rPr>
          <w:rFonts w:hint="eastAsia"/>
          <w:sz w:val="24"/>
          <w:szCs w:val="24"/>
        </w:rPr>
        <w:t>、</w:t>
      </w:r>
      <w:r w:rsidR="007A5CF7" w:rsidRPr="007A5CF7">
        <w:rPr>
          <w:rFonts w:hint="eastAsia"/>
          <w:sz w:val="24"/>
          <w:szCs w:val="24"/>
        </w:rPr>
        <w:t>产品唯一编码</w:t>
      </w:r>
      <w:r w:rsidR="00244703" w:rsidRPr="00244703">
        <w:rPr>
          <w:rFonts w:hint="eastAsia"/>
          <w:sz w:val="24"/>
          <w:szCs w:val="24"/>
        </w:rPr>
        <w:t>：</w:t>
      </w:r>
    </w:p>
    <w:p w:rsidR="00362465" w:rsidRDefault="00244703" w:rsidP="00362465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hyperlink w:anchor="_苍穹新增第三方应用单点登录信息" w:history="1">
        <w:r w:rsidR="00F31BB5" w:rsidRPr="00244703">
          <w:rPr>
            <w:rStyle w:val="ab"/>
            <w:rFonts w:hint="eastAsia"/>
          </w:rPr>
          <w:t>第一步</w:t>
        </w:r>
        <w:r w:rsidR="003A65FF">
          <w:rPr>
            <w:rStyle w:val="ab"/>
            <w:rFonts w:hint="eastAsia"/>
          </w:rPr>
          <w:t>中星空</w:t>
        </w:r>
        <w:r w:rsidR="00EC5B05">
          <w:rPr>
            <w:rStyle w:val="ab"/>
            <w:rFonts w:hint="eastAsia"/>
          </w:rPr>
          <w:t>新增第三方系统</w:t>
        </w:r>
        <w:r w:rsidRPr="00244703">
          <w:rPr>
            <w:rStyle w:val="ab"/>
            <w:rFonts w:hint="eastAsia"/>
          </w:rPr>
          <w:t>单点登录信息</w:t>
        </w:r>
      </w:hyperlink>
      <w:r w:rsidR="003A65FF">
        <w:rPr>
          <w:rFonts w:hint="eastAsia"/>
        </w:rPr>
        <w:t>所获取的星空应用</w:t>
      </w:r>
      <w:r w:rsidR="003A65FF">
        <w:rPr>
          <w:rFonts w:hint="eastAsia"/>
        </w:rPr>
        <w:t>ID</w:t>
      </w:r>
      <w:r w:rsidR="003A65FF">
        <w:rPr>
          <w:rFonts w:hint="eastAsia"/>
        </w:rPr>
        <w:t>和星空应用密钥</w:t>
      </w:r>
      <w:r>
        <w:rPr>
          <w:rFonts w:hint="eastAsia"/>
        </w:rPr>
        <w:t>，</w:t>
      </w:r>
      <w:r w:rsidR="008900E3">
        <w:rPr>
          <w:rFonts w:hint="eastAsia"/>
        </w:rPr>
        <w:t>用于</w:t>
      </w:r>
      <w:r w:rsidR="003A65FF">
        <w:rPr>
          <w:rFonts w:hint="eastAsia"/>
        </w:rPr>
        <w:t>轻分析移动端与星空</w:t>
      </w:r>
      <w:r>
        <w:rPr>
          <w:rFonts w:hint="eastAsia"/>
        </w:rPr>
        <w:t>平台之间的交互；</w:t>
      </w:r>
    </w:p>
    <w:p w:rsidR="007A5CF7" w:rsidRDefault="00244703" w:rsidP="00362465">
      <w:r>
        <w:t>（</w:t>
      </w:r>
      <w:r>
        <w:t>2</w:t>
      </w:r>
      <w:r>
        <w:t>）</w:t>
      </w:r>
      <w:r>
        <w:rPr>
          <w:rFonts w:hint="eastAsia"/>
        </w:rPr>
        <w:t>产品唯一编码</w:t>
      </w:r>
      <w:r w:rsidR="007A5CF7">
        <w:rPr>
          <w:rFonts w:hint="eastAsia"/>
        </w:rPr>
        <w:t>，用于检验</w:t>
      </w:r>
      <w:r w:rsidR="007A5CF7">
        <w:rPr>
          <w:rFonts w:hint="eastAsia"/>
        </w:rPr>
        <w:t>appId</w:t>
      </w:r>
      <w:r w:rsidR="007A5CF7">
        <w:rPr>
          <w:rFonts w:hint="eastAsia"/>
        </w:rPr>
        <w:t>是否填写正确。在</w:t>
      </w:r>
      <w:hyperlink w:anchor="_添加移动办公平台" w:history="1">
        <w:r w:rsidR="007A5CF7" w:rsidRPr="007A5CF7">
          <w:rPr>
            <w:rStyle w:val="ab"/>
            <w:rFonts w:hint="eastAsia"/>
          </w:rPr>
          <w:t>第一步中添加移动办公平台</w:t>
        </w:r>
      </w:hyperlink>
      <w:r w:rsidR="007A5CF7">
        <w:rPr>
          <w:rFonts w:hint="eastAsia"/>
        </w:rPr>
        <w:t>所在界面，将鼠标移动到第一个红点，当鼠标变为手的形状，按下鼠标左键的同时按下</w:t>
      </w:r>
      <w:r w:rsidR="007A5CF7">
        <w:rPr>
          <w:rFonts w:hint="eastAsia"/>
        </w:rPr>
        <w:t>[ctrl]</w:t>
      </w:r>
      <w:r w:rsidR="007A5CF7">
        <w:rPr>
          <w:rFonts w:hint="eastAsia"/>
        </w:rPr>
        <w:t>键，下方便会出现产品唯一编码。</w:t>
      </w:r>
    </w:p>
    <w:p w:rsidR="007A5CF7" w:rsidRDefault="007A5CF7" w:rsidP="00362465">
      <w:r>
        <w:rPr>
          <w:noProof/>
        </w:rPr>
        <w:drawing>
          <wp:inline distT="0" distB="0" distL="0" distR="0" wp14:anchorId="74F81EFF" wp14:editId="0BBD29B3">
            <wp:extent cx="5486400" cy="3881755"/>
            <wp:effectExtent l="0" t="0" r="0" b="44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8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1917" w:rsidRDefault="003F15C5" w:rsidP="00751917">
      <w:pPr>
        <w:pStyle w:val="2"/>
        <w:numPr>
          <w:ilvl w:val="0"/>
          <w:numId w:val="16"/>
        </w:numPr>
      </w:pPr>
      <w:r>
        <w:rPr>
          <w:rFonts w:hint="eastAsia"/>
        </w:rPr>
        <w:t>二次开发代码例子</w:t>
      </w:r>
    </w:p>
    <w:p w:rsidR="00751917" w:rsidRPr="00751917" w:rsidRDefault="00751917" w:rsidP="00751917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color w:val="A9B7C6"/>
          <w:sz w:val="18"/>
          <w:szCs w:val="18"/>
        </w:rPr>
      </w:pPr>
      <w:r w:rsidRPr="00751917">
        <w:rPr>
          <w:rFonts w:asciiTheme="minorHAnsi" w:hAnsiTheme="minorHAnsi" w:cstheme="minorHAnsi"/>
          <w:color w:val="BBB529"/>
          <w:sz w:val="18"/>
          <w:szCs w:val="18"/>
        </w:rPr>
        <w:t>@RequestMapping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(</w:t>
      </w:r>
      <w:r w:rsidRPr="00751917">
        <w:rPr>
          <w:rFonts w:asciiTheme="minorHAnsi" w:hAnsiTheme="minorHAnsi" w:cstheme="minorHAnsi"/>
          <w:color w:val="6A8759"/>
          <w:sz w:val="18"/>
          <w:szCs w:val="18"/>
        </w:rPr>
        <w:t>"/login"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)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br/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 xml:space="preserve">public void </w:t>
      </w:r>
      <w:r w:rsidRPr="00751917">
        <w:rPr>
          <w:rFonts w:asciiTheme="minorHAnsi" w:hAnsiTheme="minorHAnsi" w:cstheme="minorHAnsi"/>
          <w:color w:val="FFC66D"/>
          <w:sz w:val="18"/>
          <w:szCs w:val="18"/>
        </w:rPr>
        <w:t>login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(HttpServletRequest request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 xml:space="preserve">,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 xml:space="preserve">HttpServletResponse response) 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 xml:space="preserve">throws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IOException {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br/>
        <w:t xml:space="preserve">    String serverUrl = </w:t>
      </w:r>
      <w:r w:rsidRPr="00751917">
        <w:rPr>
          <w:rFonts w:asciiTheme="minorHAnsi" w:hAnsiTheme="minorHAnsi" w:cstheme="minorHAnsi"/>
          <w:color w:val="6A8759"/>
          <w:sz w:val="18"/>
          <w:szCs w:val="18"/>
        </w:rPr>
        <w:t>"https://q.kingdee.com/qing-lightapp/"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>;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 xml:space="preserve">String getAccessTokenUrl = serverUrl + </w:t>
      </w:r>
      <w:r w:rsidRPr="00751917">
        <w:rPr>
          <w:rFonts w:asciiTheme="minorHAnsi" w:hAnsiTheme="minorHAnsi" w:cstheme="minorHAnsi"/>
          <w:color w:val="6A8759"/>
          <w:sz w:val="18"/>
          <w:szCs w:val="18"/>
        </w:rPr>
        <w:t>"webApi/getAccessToken"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>;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 xml:space="preserve">String appId = </w:t>
      </w:r>
      <w:r w:rsidRPr="00751917">
        <w:rPr>
          <w:rFonts w:asciiTheme="minorHAnsi" w:hAnsiTheme="minorHAnsi" w:cstheme="minorHAnsi"/>
          <w:color w:val="6A8759"/>
          <w:sz w:val="18"/>
          <w:szCs w:val="18"/>
        </w:rPr>
        <w:t>"100002"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 xml:space="preserve">; </w:t>
      </w:r>
      <w:r w:rsidRPr="00751917">
        <w:rPr>
          <w:rFonts w:asciiTheme="minorHAnsi" w:hAnsiTheme="minorHAnsi" w:cstheme="minorHAnsi"/>
          <w:color w:val="808080"/>
          <w:sz w:val="18"/>
          <w:szCs w:val="18"/>
        </w:rPr>
        <w:t xml:space="preserve">// </w:t>
      </w:r>
      <w:r w:rsidRPr="00751917">
        <w:rPr>
          <w:rFonts w:asciiTheme="minorEastAsia" w:eastAsiaTheme="minorEastAsia" w:hAnsiTheme="minorEastAsia" w:cstheme="minorHAnsi"/>
          <w:color w:val="808080"/>
          <w:sz w:val="18"/>
          <w:szCs w:val="18"/>
        </w:rPr>
        <w:t>轻分析产品研发团队颁发的移动办公平台ID，根据实际而定</w:t>
      </w:r>
      <w:r w:rsidRPr="00751917">
        <w:rPr>
          <w:rFonts w:asciiTheme="minorHAnsi" w:eastAsia="阿里巴巴普惠体 R" w:hAnsiTheme="minorHAnsi" w:cstheme="minorHAnsi"/>
          <w:color w:val="808080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 xml:space="preserve">String appSecret = </w:t>
      </w:r>
      <w:r w:rsidRPr="00751917">
        <w:rPr>
          <w:rFonts w:asciiTheme="minorHAnsi" w:hAnsiTheme="minorHAnsi" w:cstheme="minorHAnsi"/>
          <w:color w:val="6A8759"/>
          <w:sz w:val="18"/>
          <w:szCs w:val="18"/>
        </w:rPr>
        <w:t>"8a94f5e6-6aa3-47ff-90fc-0f054b7e0346"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 xml:space="preserve">; </w:t>
      </w:r>
      <w:r w:rsidRPr="00751917">
        <w:rPr>
          <w:rFonts w:asciiTheme="minorHAnsi" w:hAnsiTheme="minorHAnsi" w:cstheme="minorHAnsi"/>
          <w:color w:val="808080"/>
          <w:sz w:val="18"/>
          <w:szCs w:val="18"/>
        </w:rPr>
        <w:t xml:space="preserve">// </w:t>
      </w:r>
      <w:r w:rsidRPr="00751917">
        <w:rPr>
          <w:rFonts w:asciiTheme="minorEastAsia" w:eastAsiaTheme="minorEastAsia" w:hAnsiTheme="minorEastAsia" w:cstheme="minorHAnsi"/>
          <w:color w:val="808080"/>
          <w:sz w:val="18"/>
          <w:szCs w:val="18"/>
        </w:rPr>
        <w:t>轻分析产品研发团队颁发的移动办公平台密钥，根据实际而定</w:t>
      </w:r>
      <w:r w:rsidRPr="00751917">
        <w:rPr>
          <w:rFonts w:asciiTheme="minorHAnsi" w:eastAsia="阿里巴巴普惠体 R" w:hAnsiTheme="minorHAnsi" w:cstheme="minorHAnsi"/>
          <w:color w:val="808080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String timestamp = String.</w:t>
      </w:r>
      <w:r w:rsidRPr="00751917">
        <w:rPr>
          <w:rFonts w:asciiTheme="minorHAnsi" w:hAnsiTheme="minorHAnsi" w:cstheme="minorHAnsi"/>
          <w:i/>
          <w:iCs/>
          <w:color w:val="A9B7C6"/>
          <w:sz w:val="18"/>
          <w:szCs w:val="18"/>
        </w:rPr>
        <w:t>valueOf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(System.</w:t>
      </w:r>
      <w:r w:rsidRPr="00751917">
        <w:rPr>
          <w:rFonts w:asciiTheme="minorHAnsi" w:hAnsiTheme="minorHAnsi" w:cstheme="minorHAnsi"/>
          <w:i/>
          <w:iCs/>
          <w:color w:val="A9B7C6"/>
          <w:sz w:val="18"/>
          <w:szCs w:val="18"/>
        </w:rPr>
        <w:t>currentTimeMillis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 xml:space="preserve">() / </w:t>
      </w:r>
      <w:r w:rsidRPr="00751917">
        <w:rPr>
          <w:rFonts w:asciiTheme="minorHAnsi" w:hAnsiTheme="minorHAnsi" w:cstheme="minorHAnsi"/>
          <w:color w:val="6897BB"/>
          <w:sz w:val="18"/>
          <w:szCs w:val="18"/>
        </w:rPr>
        <w:t>1000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)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>;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 xml:space="preserve">String appUserId = </w:t>
      </w:r>
      <w:r w:rsidRPr="00751917">
        <w:rPr>
          <w:rFonts w:asciiTheme="minorHAnsi" w:hAnsiTheme="minorHAnsi" w:cstheme="minorHAnsi"/>
          <w:color w:val="6A8759"/>
          <w:sz w:val="18"/>
          <w:szCs w:val="18"/>
        </w:rPr>
        <w:t>"</w:t>
      </w:r>
      <w:r w:rsidRPr="00751917">
        <w:rPr>
          <w:rFonts w:asciiTheme="minorHAnsi" w:eastAsia="阿里巴巴普惠体 R" w:hAnsiTheme="minorHAnsi" w:cstheme="minorHAnsi"/>
          <w:color w:val="6A8759"/>
          <w:sz w:val="18"/>
          <w:szCs w:val="18"/>
        </w:rPr>
        <w:t>张三</w:t>
      </w:r>
      <w:r w:rsidRPr="00751917">
        <w:rPr>
          <w:rFonts w:asciiTheme="minorHAnsi" w:hAnsiTheme="minorHAnsi" w:cstheme="minorHAnsi"/>
          <w:color w:val="6A8759"/>
          <w:sz w:val="18"/>
          <w:szCs w:val="18"/>
        </w:rPr>
        <w:t>"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 xml:space="preserve">; </w:t>
      </w:r>
      <w:r w:rsidRPr="00751917">
        <w:rPr>
          <w:rFonts w:asciiTheme="minorHAnsi" w:hAnsiTheme="minorHAnsi" w:cstheme="minorHAnsi"/>
          <w:color w:val="808080"/>
          <w:sz w:val="18"/>
          <w:szCs w:val="18"/>
        </w:rPr>
        <w:t>//</w:t>
      </w:r>
      <w:r w:rsidRPr="00751917">
        <w:rPr>
          <w:rFonts w:asciiTheme="minorEastAsia" w:eastAsiaTheme="minorEastAsia" w:hAnsiTheme="minorEastAsia" w:cstheme="minorHAnsi"/>
          <w:color w:val="808080"/>
          <w:sz w:val="18"/>
          <w:szCs w:val="18"/>
        </w:rPr>
        <w:t xml:space="preserve"> 用户名</w:t>
      </w:r>
      <w:r w:rsidRPr="00751917">
        <w:rPr>
          <w:rFonts w:asciiTheme="minorHAnsi" w:eastAsia="阿里巴巴普惠体 R" w:hAnsiTheme="minorHAnsi" w:cstheme="minorHAnsi"/>
          <w:color w:val="808080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 xml:space="preserve">String appUserType = </w:t>
      </w:r>
      <w:r w:rsidRPr="00751917">
        <w:rPr>
          <w:rFonts w:asciiTheme="minorHAnsi" w:hAnsiTheme="minorHAnsi" w:cstheme="minorHAnsi"/>
          <w:color w:val="6A8759"/>
          <w:sz w:val="18"/>
          <w:szCs w:val="18"/>
        </w:rPr>
        <w:t>"UserName"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 xml:space="preserve">; </w:t>
      </w:r>
      <w:r w:rsidRPr="00751917">
        <w:rPr>
          <w:rFonts w:asciiTheme="minorHAnsi" w:hAnsiTheme="minorHAnsi" w:cstheme="minorHAnsi"/>
          <w:color w:val="808080"/>
          <w:sz w:val="18"/>
          <w:szCs w:val="18"/>
        </w:rPr>
        <w:t xml:space="preserve">// </w:t>
      </w:r>
      <w:r>
        <w:rPr>
          <w:rFonts w:asciiTheme="minorEastAsia" w:eastAsiaTheme="minorEastAsia" w:hAnsiTheme="minorEastAsia" w:cstheme="minorHAnsi"/>
          <w:color w:val="808080"/>
          <w:sz w:val="18"/>
          <w:szCs w:val="18"/>
        </w:rPr>
        <w:t>用户标识类型</w:t>
      </w:r>
      <w:r w:rsidRPr="00751917">
        <w:rPr>
          <w:rFonts w:asciiTheme="minorHAnsi" w:eastAsiaTheme="minorEastAsia" w:hAnsiTheme="minorHAnsi" w:cstheme="minorHAnsi"/>
          <w:color w:val="808080"/>
          <w:sz w:val="18"/>
          <w:szCs w:val="18"/>
        </w:rPr>
        <w:t>(</w:t>
      </w:r>
      <w:r w:rsidRPr="00751917">
        <w:rPr>
          <w:rFonts w:asciiTheme="minorHAnsi" w:hAnsiTheme="minorHAnsi" w:cstheme="minorHAnsi"/>
          <w:color w:val="808080"/>
          <w:sz w:val="18"/>
          <w:szCs w:val="18"/>
        </w:rPr>
        <w:t>UserName)</w:t>
      </w:r>
      <w:r w:rsidR="005F6D45" w:rsidRPr="00751917">
        <w:rPr>
          <w:rFonts w:asciiTheme="minorHAnsi" w:eastAsia="阿里巴巴普惠体 R" w:hAnsiTheme="minorHAnsi" w:cstheme="minorHAnsi"/>
          <w:color w:val="808080"/>
          <w:sz w:val="18"/>
          <w:szCs w:val="18"/>
        </w:rPr>
        <w:t xml:space="preserve"> </w:t>
      </w:r>
      <w:r w:rsidRPr="00751917">
        <w:rPr>
          <w:rFonts w:asciiTheme="minorHAnsi" w:eastAsia="阿里巴巴普惠体 R" w:hAnsiTheme="minorHAnsi" w:cstheme="minorHAnsi"/>
          <w:color w:val="808080"/>
          <w:sz w:val="18"/>
          <w:szCs w:val="18"/>
        </w:rPr>
        <w:br/>
      </w:r>
      <w:r w:rsidRPr="00751917">
        <w:rPr>
          <w:rFonts w:asciiTheme="minorHAnsi" w:eastAsia="阿里巴巴普惠体 R" w:hAnsiTheme="minorHAnsi" w:cstheme="minorHAnsi"/>
          <w:color w:val="808080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 xml:space="preserve">JSONObject jsonObject = 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 xml:space="preserve">new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JSONObject()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>;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jsonObject.put(</w:t>
      </w:r>
      <w:r w:rsidRPr="00751917">
        <w:rPr>
          <w:rFonts w:asciiTheme="minorHAnsi" w:hAnsiTheme="minorHAnsi" w:cstheme="minorHAnsi"/>
          <w:color w:val="6A8759"/>
          <w:sz w:val="18"/>
          <w:szCs w:val="18"/>
        </w:rPr>
        <w:t>"appUserId"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 xml:space="preserve">,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appUserId)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>;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jsonObject.put(</w:t>
      </w:r>
      <w:r w:rsidRPr="00751917">
        <w:rPr>
          <w:rFonts w:asciiTheme="minorHAnsi" w:hAnsiTheme="minorHAnsi" w:cstheme="minorHAnsi"/>
          <w:color w:val="6A8759"/>
          <w:sz w:val="18"/>
          <w:szCs w:val="18"/>
        </w:rPr>
        <w:t>"appUserType"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 xml:space="preserve">,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appUserType)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>;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String jsonStr = jsonObject.toJSONString()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>;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lastRenderedPageBreak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String cipher = Base64.</w:t>
      </w:r>
      <w:r w:rsidRPr="00751917">
        <w:rPr>
          <w:rFonts w:asciiTheme="minorHAnsi" w:hAnsiTheme="minorHAnsi" w:cstheme="minorHAnsi"/>
          <w:i/>
          <w:iCs/>
          <w:color w:val="A9B7C6"/>
          <w:sz w:val="18"/>
          <w:szCs w:val="18"/>
        </w:rPr>
        <w:t>getEncoder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().encodeToString(jsonStr.getBytes())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>;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 xml:space="preserve">StringBuilder sb = 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 xml:space="preserve">new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StringBuilder()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>;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sb.append(appId).append(appSecret).append(cipher).append(timestamp)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>;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String sign = DigestUtils.</w:t>
      </w:r>
      <w:r w:rsidRPr="00751917">
        <w:rPr>
          <w:rFonts w:asciiTheme="minorHAnsi" w:hAnsiTheme="minorHAnsi" w:cstheme="minorHAnsi"/>
          <w:i/>
          <w:iCs/>
          <w:color w:val="A9B7C6"/>
          <w:sz w:val="18"/>
          <w:szCs w:val="18"/>
        </w:rPr>
        <w:t>md5DigestAsHex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(sb.toString().getBytes())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>;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cipher = URLEncoder.</w:t>
      </w:r>
      <w:r w:rsidRPr="00751917">
        <w:rPr>
          <w:rFonts w:asciiTheme="minorHAnsi" w:hAnsiTheme="minorHAnsi" w:cstheme="minorHAnsi"/>
          <w:i/>
          <w:iCs/>
          <w:color w:val="A9B7C6"/>
          <w:sz w:val="18"/>
          <w:szCs w:val="18"/>
        </w:rPr>
        <w:t>encode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(cipher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 xml:space="preserve">, </w:t>
      </w:r>
      <w:r w:rsidRPr="00751917">
        <w:rPr>
          <w:rFonts w:asciiTheme="minorHAnsi" w:hAnsiTheme="minorHAnsi" w:cstheme="minorHAnsi"/>
          <w:color w:val="6A8759"/>
          <w:sz w:val="18"/>
          <w:szCs w:val="18"/>
        </w:rPr>
        <w:t>"UTF-8"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)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>;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Map&lt;String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 xml:space="preserve">,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 xml:space="preserve">Object&gt; formMap = 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 xml:space="preserve">new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HashMap&lt;&gt;()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>;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formMap.put(</w:t>
      </w:r>
      <w:r w:rsidRPr="00751917">
        <w:rPr>
          <w:rFonts w:asciiTheme="minorHAnsi" w:hAnsiTheme="minorHAnsi" w:cstheme="minorHAnsi"/>
          <w:color w:val="6A8759"/>
          <w:sz w:val="18"/>
          <w:szCs w:val="18"/>
        </w:rPr>
        <w:t>"cipher"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 xml:space="preserve">,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cipher)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>;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formMap.put(</w:t>
      </w:r>
      <w:r w:rsidRPr="00751917">
        <w:rPr>
          <w:rFonts w:asciiTheme="minorHAnsi" w:hAnsiTheme="minorHAnsi" w:cstheme="minorHAnsi"/>
          <w:color w:val="6A8759"/>
          <w:sz w:val="18"/>
          <w:szCs w:val="18"/>
        </w:rPr>
        <w:t>"appId"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 xml:space="preserve">,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appId)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>;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formMap.put(</w:t>
      </w:r>
      <w:r w:rsidRPr="00751917">
        <w:rPr>
          <w:rFonts w:asciiTheme="minorHAnsi" w:hAnsiTheme="minorHAnsi" w:cstheme="minorHAnsi"/>
          <w:color w:val="6A8759"/>
          <w:sz w:val="18"/>
          <w:szCs w:val="18"/>
        </w:rPr>
        <w:t>"timestamp"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 xml:space="preserve">,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timestamp)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>;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formMap.put(</w:t>
      </w:r>
      <w:r w:rsidRPr="00751917">
        <w:rPr>
          <w:rFonts w:asciiTheme="minorHAnsi" w:hAnsiTheme="minorHAnsi" w:cstheme="minorHAnsi"/>
          <w:color w:val="6A8759"/>
          <w:sz w:val="18"/>
          <w:szCs w:val="18"/>
        </w:rPr>
        <w:t>"sign"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 xml:space="preserve">,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sign)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>;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String result = HttpRequest.</w:t>
      </w:r>
      <w:r w:rsidRPr="00751917">
        <w:rPr>
          <w:rFonts w:asciiTheme="minorHAnsi" w:hAnsiTheme="minorHAnsi" w:cstheme="minorHAnsi"/>
          <w:i/>
          <w:iCs/>
          <w:color w:val="A9B7C6"/>
          <w:sz w:val="18"/>
          <w:szCs w:val="18"/>
        </w:rPr>
        <w:t>post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(getAccessTokenUrl)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br/>
        <w:t xml:space="preserve">            .header(</w:t>
      </w:r>
      <w:r w:rsidRPr="00751917">
        <w:rPr>
          <w:rFonts w:asciiTheme="minorHAnsi" w:hAnsiTheme="minorHAnsi" w:cstheme="minorHAnsi"/>
          <w:color w:val="6A8759"/>
          <w:sz w:val="18"/>
          <w:szCs w:val="18"/>
        </w:rPr>
        <w:t>"Content-type"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 xml:space="preserve">, </w:t>
      </w:r>
      <w:r w:rsidRPr="00751917">
        <w:rPr>
          <w:rFonts w:asciiTheme="minorHAnsi" w:hAnsiTheme="minorHAnsi" w:cstheme="minorHAnsi"/>
          <w:color w:val="6A8759"/>
          <w:sz w:val="18"/>
          <w:szCs w:val="18"/>
        </w:rPr>
        <w:t>"application/x-www-form-urlencoded"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)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br/>
        <w:t xml:space="preserve">            .form(formMap)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br/>
        <w:t xml:space="preserve">            .execute().body()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>;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System.</w:t>
      </w:r>
      <w:r w:rsidRPr="00751917">
        <w:rPr>
          <w:rFonts w:asciiTheme="minorHAnsi" w:hAnsiTheme="minorHAnsi" w:cstheme="minorHAnsi"/>
          <w:i/>
          <w:iCs/>
          <w:color w:val="9876AA"/>
          <w:sz w:val="18"/>
          <w:szCs w:val="18"/>
        </w:rPr>
        <w:t>out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.println(result)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>;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JSONObject accessTokenJson = JSON.</w:t>
      </w:r>
      <w:r w:rsidRPr="00751917">
        <w:rPr>
          <w:rFonts w:asciiTheme="minorHAnsi" w:hAnsiTheme="minorHAnsi" w:cstheme="minorHAnsi"/>
          <w:i/>
          <w:iCs/>
          <w:color w:val="A9B7C6"/>
          <w:sz w:val="18"/>
          <w:szCs w:val="18"/>
        </w:rPr>
        <w:t>parseObject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(result)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>;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String accessToken = accessTokenJson.getJSONObject(</w:t>
      </w:r>
      <w:r w:rsidRPr="00751917">
        <w:rPr>
          <w:rFonts w:asciiTheme="minorHAnsi" w:hAnsiTheme="minorHAnsi" w:cstheme="minorHAnsi"/>
          <w:color w:val="6A8759"/>
          <w:sz w:val="18"/>
          <w:szCs w:val="18"/>
        </w:rPr>
        <w:t>"data"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).getString(</w:t>
      </w:r>
      <w:r w:rsidRPr="00751917">
        <w:rPr>
          <w:rFonts w:asciiTheme="minorHAnsi" w:hAnsiTheme="minorHAnsi" w:cstheme="minorHAnsi"/>
          <w:color w:val="6A8759"/>
          <w:sz w:val="18"/>
          <w:szCs w:val="18"/>
        </w:rPr>
        <w:t>"accessToken"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)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>;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 xml:space="preserve">String redirectUrl = serverUrl + </w:t>
      </w:r>
      <w:r w:rsidRPr="00751917">
        <w:rPr>
          <w:rFonts w:asciiTheme="minorHAnsi" w:hAnsiTheme="minorHAnsi" w:cstheme="minorHAnsi"/>
          <w:color w:val="6A8759"/>
          <w:sz w:val="18"/>
          <w:szCs w:val="18"/>
        </w:rPr>
        <w:t xml:space="preserve">"index.html?appType=thirdparty&amp;accessToken="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+ accessToken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>;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  <w:t xml:space="preserve">    </w:t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response.sendRedirect(redirectUrl)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t>;</w:t>
      </w:r>
      <w:r w:rsidRPr="00751917">
        <w:rPr>
          <w:rFonts w:asciiTheme="minorHAnsi" w:hAnsiTheme="minorHAnsi" w:cstheme="minorHAnsi"/>
          <w:color w:val="CC7832"/>
          <w:sz w:val="18"/>
          <w:szCs w:val="18"/>
        </w:rPr>
        <w:br/>
      </w:r>
      <w:r w:rsidRPr="00751917">
        <w:rPr>
          <w:rFonts w:asciiTheme="minorHAnsi" w:hAnsiTheme="minorHAnsi" w:cstheme="minorHAnsi"/>
          <w:color w:val="A9B7C6"/>
          <w:sz w:val="18"/>
          <w:szCs w:val="18"/>
        </w:rPr>
        <w:t>}</w:t>
      </w:r>
    </w:p>
    <w:p w:rsidR="00751917" w:rsidRPr="00751917" w:rsidRDefault="00751917" w:rsidP="00751917"/>
    <w:sectPr w:rsidR="00751917" w:rsidRPr="00751917" w:rsidSect="00B07B2B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440" w:right="1558" w:bottom="993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BE2" w:rsidRDefault="00191BE2" w:rsidP="006C237E">
      <w:r>
        <w:separator/>
      </w:r>
    </w:p>
  </w:endnote>
  <w:endnote w:type="continuationSeparator" w:id="0">
    <w:p w:rsidR="00191BE2" w:rsidRDefault="00191BE2" w:rsidP="006C2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阿里巴巴普惠体 R">
    <w:altName w:val="华文仿宋"/>
    <w:panose1 w:val="00000000000000000000"/>
    <w:charset w:val="86"/>
    <w:family w:val="roman"/>
    <w:notTrueType/>
    <w:pitch w:val="variable"/>
    <w:sig w:usb0="00000000" w:usb1="7ACF7CFB" w:usb2="0000001E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10B" w:rsidRDefault="00AE010B" w:rsidP="00F77FF1">
    <w:pPr>
      <w:pStyle w:val="a5"/>
      <w:jc w:val="center"/>
    </w:pPr>
    <w:r>
      <w:rPr>
        <w:lang w:val="zh-CN"/>
      </w:rPr>
      <w:t xml:space="preserve"> </w:t>
    </w:r>
    <w:r w:rsidR="00632E26">
      <w:rPr>
        <w:b/>
        <w:sz w:val="24"/>
        <w:szCs w:val="24"/>
      </w:rPr>
      <w:fldChar w:fldCharType="begin"/>
    </w:r>
    <w:r>
      <w:rPr>
        <w:b/>
      </w:rPr>
      <w:instrText>PAGE</w:instrText>
    </w:r>
    <w:r w:rsidR="00632E26">
      <w:rPr>
        <w:b/>
        <w:sz w:val="24"/>
        <w:szCs w:val="24"/>
      </w:rPr>
      <w:fldChar w:fldCharType="separate"/>
    </w:r>
    <w:r w:rsidR="005700D2">
      <w:rPr>
        <w:b/>
        <w:noProof/>
      </w:rPr>
      <w:t>5</w:t>
    </w:r>
    <w:r w:rsidR="00632E26"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 w:rsidR="00632E26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632E26">
      <w:rPr>
        <w:b/>
        <w:sz w:val="24"/>
        <w:szCs w:val="24"/>
      </w:rPr>
      <w:fldChar w:fldCharType="separate"/>
    </w:r>
    <w:r w:rsidR="005700D2">
      <w:rPr>
        <w:b/>
        <w:noProof/>
      </w:rPr>
      <w:t>8</w:t>
    </w:r>
    <w:r w:rsidR="00632E26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BE2" w:rsidRDefault="00191BE2" w:rsidP="006C237E">
      <w:r>
        <w:separator/>
      </w:r>
    </w:p>
  </w:footnote>
  <w:footnote w:type="continuationSeparator" w:id="0">
    <w:p w:rsidR="00191BE2" w:rsidRDefault="00191BE2" w:rsidP="006C2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34" w:rsidRDefault="00191BE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70969" o:spid="_x0000_s2051" type="#_x0000_t136" style="position:absolute;left:0;text-align:left;margin-left:0;margin-top:0;width:531pt;height:88.5pt;rotation:315;z-index:-251658240;mso-position-horizontal:center;mso-position-horizontal-relative:margin;mso-position-vertical:center;mso-position-vertical-relative:margin" o:allowincell="f" fillcolor="#d8d8d8" stroked="f">
          <v:fill opacity=".5"/>
          <v:textpath style="font-family:&quot;宋体&quot;;font-size:1pt" string="Confidenti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37E" w:rsidRPr="00D50FDD" w:rsidRDefault="00D50FDD" w:rsidP="00D903B8">
    <w:pPr>
      <w:pStyle w:val="a3"/>
      <w:ind w:firstLineChars="3900" w:firstLine="7020"/>
      <w:jc w:val="right"/>
      <w:rPr>
        <w:color w:val="262626" w:themeColor="text1" w:themeTint="D9"/>
      </w:rPr>
    </w:pPr>
    <w:r w:rsidRPr="00DF50D1">
      <w:rPr>
        <w:noProof/>
        <w:color w:val="262626" w:themeColor="text1" w:themeTint="D9"/>
      </w:rPr>
      <w:drawing>
        <wp:anchor distT="0" distB="0" distL="114300" distR="114300" simplePos="0" relativeHeight="251660288" behindDoc="0" locked="0" layoutInCell="1" allowOverlap="1" wp14:anchorId="7294B256" wp14:editId="4D8A7A90">
          <wp:simplePos x="0" y="0"/>
          <wp:positionH relativeFrom="column">
            <wp:posOffset>30804</wp:posOffset>
          </wp:positionH>
          <wp:positionV relativeFrom="paragraph">
            <wp:posOffset>-272227</wp:posOffset>
          </wp:positionV>
          <wp:extent cx="1152525" cy="391282"/>
          <wp:effectExtent l="0" t="0" r="0" b="0"/>
          <wp:wrapNone/>
          <wp:docPr id="1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3" descr="说明: F:\各种logo\kingdee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39128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1BE2">
      <w:rPr>
        <w:noProof/>
        <w:color w:val="262626" w:themeColor="text1" w:themeTint="D9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70970" o:spid="_x0000_s2053" type="#_x0000_t136" style="position:absolute;left:0;text-align:left;margin-left:0;margin-top:0;width:531pt;height:88.5pt;rotation:315;z-index:-251655168;mso-position-horizontal:center;mso-position-horizontal-relative:margin;mso-position-vertical:center;mso-position-vertical-relative:margin" o:allowincell="f" fillcolor="#d8d8d8" stroked="f">
          <v:fill opacity=".5"/>
          <v:textpath style="font-family:&quot;宋体&quot;;font-size:1pt" string="Confidential"/>
          <w10:wrap anchorx="margin" anchory="margin"/>
        </v:shape>
      </w:pict>
    </w:r>
    <w:r w:rsidRPr="00DF50D1">
      <w:rPr>
        <w:rFonts w:ascii="宋体" w:hAnsi="宋体" w:hint="eastAsia"/>
        <w:color w:val="262626" w:themeColor="text1" w:themeTint="D9"/>
      </w:rPr>
      <w:t>④内部公开 请勿外传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34" w:rsidRDefault="00191BE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70968" o:spid="_x0000_s2050" type="#_x0000_t136" style="position:absolute;left:0;text-align:left;margin-left:0;margin-top:0;width:531pt;height:88.5pt;rotation:315;z-index:-251659264;mso-position-horizontal:center;mso-position-horizontal-relative:margin;mso-position-vertical:center;mso-position-vertical-relative:margin" o:allowincell="f" fillcolor="#d8d8d8" stroked="f">
          <v:fill opacity=".5"/>
          <v:textpath style="font-family:&quot;宋体&quot;;font-size:1pt" string="Confidenti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707E"/>
    <w:multiLevelType w:val="hybridMultilevel"/>
    <w:tmpl w:val="0E785076"/>
    <w:lvl w:ilvl="0" w:tplc="B170B2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7697511"/>
    <w:multiLevelType w:val="hybridMultilevel"/>
    <w:tmpl w:val="B9C42A7E"/>
    <w:lvl w:ilvl="0" w:tplc="B970A0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E4A67FC"/>
    <w:multiLevelType w:val="hybridMultilevel"/>
    <w:tmpl w:val="20386E4C"/>
    <w:lvl w:ilvl="0" w:tplc="75E2F4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015242C"/>
    <w:multiLevelType w:val="hybridMultilevel"/>
    <w:tmpl w:val="391419F2"/>
    <w:lvl w:ilvl="0" w:tplc="AE9869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1D04EEC"/>
    <w:multiLevelType w:val="hybridMultilevel"/>
    <w:tmpl w:val="8C12156E"/>
    <w:lvl w:ilvl="0" w:tplc="066C9B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6764538"/>
    <w:multiLevelType w:val="hybridMultilevel"/>
    <w:tmpl w:val="480E9F9C"/>
    <w:lvl w:ilvl="0" w:tplc="9FAE883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1A09B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B6FA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54718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4A5C1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2E499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9615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D276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12AD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86BCC"/>
    <w:multiLevelType w:val="hybridMultilevel"/>
    <w:tmpl w:val="1CA673FA"/>
    <w:lvl w:ilvl="0" w:tplc="225C8D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6120BE0"/>
    <w:multiLevelType w:val="hybridMultilevel"/>
    <w:tmpl w:val="FF10AA44"/>
    <w:lvl w:ilvl="0" w:tplc="157EE32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DE83741"/>
    <w:multiLevelType w:val="hybridMultilevel"/>
    <w:tmpl w:val="BD944C50"/>
    <w:lvl w:ilvl="0" w:tplc="00309D64">
      <w:start w:val="1"/>
      <w:numFmt w:val="japaneseCounting"/>
      <w:lvlText w:val="%1、"/>
      <w:lvlJc w:val="left"/>
      <w:pPr>
        <w:ind w:left="420" w:hanging="420"/>
      </w:pPr>
      <w:rPr>
        <w:rFonts w:ascii="Calibri" w:eastAsia="宋体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3A00257"/>
    <w:multiLevelType w:val="hybridMultilevel"/>
    <w:tmpl w:val="2A2AD31E"/>
    <w:lvl w:ilvl="0" w:tplc="D878028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F33150F"/>
    <w:multiLevelType w:val="hybridMultilevel"/>
    <w:tmpl w:val="D6342572"/>
    <w:lvl w:ilvl="0" w:tplc="4DB0B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A33216B"/>
    <w:multiLevelType w:val="hybridMultilevel"/>
    <w:tmpl w:val="C9F08F56"/>
    <w:lvl w:ilvl="0" w:tplc="604C9C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EC87303"/>
    <w:multiLevelType w:val="hybridMultilevel"/>
    <w:tmpl w:val="D318C7CA"/>
    <w:lvl w:ilvl="0" w:tplc="290CF4A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AC4358B"/>
    <w:multiLevelType w:val="hybridMultilevel"/>
    <w:tmpl w:val="9C329352"/>
    <w:lvl w:ilvl="0" w:tplc="CFCC6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E7E18E8"/>
    <w:multiLevelType w:val="hybridMultilevel"/>
    <w:tmpl w:val="51ACA10C"/>
    <w:lvl w:ilvl="0" w:tplc="AF1687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F72DD6A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6F14C46"/>
    <w:multiLevelType w:val="hybridMultilevel"/>
    <w:tmpl w:val="CA26C92E"/>
    <w:lvl w:ilvl="0" w:tplc="553669A2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8"/>
  </w:num>
  <w:num w:numId="3">
    <w:abstractNumId w:val="15"/>
  </w:num>
  <w:num w:numId="4">
    <w:abstractNumId w:val="14"/>
  </w:num>
  <w:num w:numId="5">
    <w:abstractNumId w:val="13"/>
  </w:num>
  <w:num w:numId="6">
    <w:abstractNumId w:val="0"/>
  </w:num>
  <w:num w:numId="7">
    <w:abstractNumId w:val="4"/>
  </w:num>
  <w:num w:numId="8">
    <w:abstractNumId w:val="12"/>
  </w:num>
  <w:num w:numId="9">
    <w:abstractNumId w:val="7"/>
  </w:num>
  <w:num w:numId="10">
    <w:abstractNumId w:val="6"/>
  </w:num>
  <w:num w:numId="11">
    <w:abstractNumId w:val="2"/>
  </w:num>
  <w:num w:numId="12">
    <w:abstractNumId w:val="11"/>
  </w:num>
  <w:num w:numId="13">
    <w:abstractNumId w:val="3"/>
  </w:num>
  <w:num w:numId="14">
    <w:abstractNumId w:val="1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A6C"/>
    <w:rsid w:val="00007555"/>
    <w:rsid w:val="00026BCE"/>
    <w:rsid w:val="00044C81"/>
    <w:rsid w:val="00067A2E"/>
    <w:rsid w:val="00080303"/>
    <w:rsid w:val="00094246"/>
    <w:rsid w:val="000A2612"/>
    <w:rsid w:val="000B0C75"/>
    <w:rsid w:val="000C0566"/>
    <w:rsid w:val="000C0742"/>
    <w:rsid w:val="000D26B6"/>
    <w:rsid w:val="000D3508"/>
    <w:rsid w:val="000E0147"/>
    <w:rsid w:val="000E2BE1"/>
    <w:rsid w:val="00121ABD"/>
    <w:rsid w:val="001256E1"/>
    <w:rsid w:val="00125DF0"/>
    <w:rsid w:val="00132A14"/>
    <w:rsid w:val="00191BE2"/>
    <w:rsid w:val="00195F70"/>
    <w:rsid w:val="001A657E"/>
    <w:rsid w:val="00225B8A"/>
    <w:rsid w:val="00244703"/>
    <w:rsid w:val="00285422"/>
    <w:rsid w:val="002A2E7C"/>
    <w:rsid w:val="002A7DBC"/>
    <w:rsid w:val="002C5BA6"/>
    <w:rsid w:val="002D068E"/>
    <w:rsid w:val="002F6C33"/>
    <w:rsid w:val="00335FF4"/>
    <w:rsid w:val="00362465"/>
    <w:rsid w:val="00376ABE"/>
    <w:rsid w:val="00391308"/>
    <w:rsid w:val="003A65FF"/>
    <w:rsid w:val="003C49DD"/>
    <w:rsid w:val="003D32A9"/>
    <w:rsid w:val="003E226D"/>
    <w:rsid w:val="003E4C63"/>
    <w:rsid w:val="003F15C5"/>
    <w:rsid w:val="00411B48"/>
    <w:rsid w:val="00425416"/>
    <w:rsid w:val="0042768D"/>
    <w:rsid w:val="0043126D"/>
    <w:rsid w:val="00443137"/>
    <w:rsid w:val="00457F0B"/>
    <w:rsid w:val="00460887"/>
    <w:rsid w:val="004858B1"/>
    <w:rsid w:val="0048668C"/>
    <w:rsid w:val="004902B7"/>
    <w:rsid w:val="004B4E69"/>
    <w:rsid w:val="004D2956"/>
    <w:rsid w:val="004F36AF"/>
    <w:rsid w:val="00502B5B"/>
    <w:rsid w:val="00521AC2"/>
    <w:rsid w:val="00544DF6"/>
    <w:rsid w:val="00553603"/>
    <w:rsid w:val="005630F4"/>
    <w:rsid w:val="00564CC6"/>
    <w:rsid w:val="005700D2"/>
    <w:rsid w:val="00570DCC"/>
    <w:rsid w:val="00577A0F"/>
    <w:rsid w:val="00590E32"/>
    <w:rsid w:val="005E01CB"/>
    <w:rsid w:val="005F6D45"/>
    <w:rsid w:val="00600EBB"/>
    <w:rsid w:val="00604CBA"/>
    <w:rsid w:val="00620E29"/>
    <w:rsid w:val="00624C0C"/>
    <w:rsid w:val="00632E26"/>
    <w:rsid w:val="0064083F"/>
    <w:rsid w:val="00651892"/>
    <w:rsid w:val="006534F4"/>
    <w:rsid w:val="00665F57"/>
    <w:rsid w:val="00672EFB"/>
    <w:rsid w:val="00674EF8"/>
    <w:rsid w:val="00681E93"/>
    <w:rsid w:val="00682934"/>
    <w:rsid w:val="00694112"/>
    <w:rsid w:val="006C237E"/>
    <w:rsid w:val="006C7F33"/>
    <w:rsid w:val="006F71F9"/>
    <w:rsid w:val="007247D1"/>
    <w:rsid w:val="00725C1A"/>
    <w:rsid w:val="007456AE"/>
    <w:rsid w:val="00751917"/>
    <w:rsid w:val="00751A9D"/>
    <w:rsid w:val="00752689"/>
    <w:rsid w:val="00754B89"/>
    <w:rsid w:val="0077437D"/>
    <w:rsid w:val="007971E2"/>
    <w:rsid w:val="007A5775"/>
    <w:rsid w:val="007A5CF7"/>
    <w:rsid w:val="007D15BA"/>
    <w:rsid w:val="007D6EBD"/>
    <w:rsid w:val="008020BF"/>
    <w:rsid w:val="00804583"/>
    <w:rsid w:val="0083039F"/>
    <w:rsid w:val="008456DE"/>
    <w:rsid w:val="00851504"/>
    <w:rsid w:val="008553BB"/>
    <w:rsid w:val="00856A65"/>
    <w:rsid w:val="008802B1"/>
    <w:rsid w:val="008900E3"/>
    <w:rsid w:val="00894AF4"/>
    <w:rsid w:val="008A1490"/>
    <w:rsid w:val="008A17D1"/>
    <w:rsid w:val="008C23AF"/>
    <w:rsid w:val="008C5A76"/>
    <w:rsid w:val="00927492"/>
    <w:rsid w:val="00945F16"/>
    <w:rsid w:val="0096380B"/>
    <w:rsid w:val="00984F48"/>
    <w:rsid w:val="009C57EE"/>
    <w:rsid w:val="009D4A29"/>
    <w:rsid w:val="009F2DF3"/>
    <w:rsid w:val="00A2053C"/>
    <w:rsid w:val="00A218A1"/>
    <w:rsid w:val="00A22B26"/>
    <w:rsid w:val="00A27DAD"/>
    <w:rsid w:val="00A82D97"/>
    <w:rsid w:val="00AE010B"/>
    <w:rsid w:val="00AE7B30"/>
    <w:rsid w:val="00AF7E72"/>
    <w:rsid w:val="00B07B2B"/>
    <w:rsid w:val="00B13D78"/>
    <w:rsid w:val="00B34CF5"/>
    <w:rsid w:val="00B36581"/>
    <w:rsid w:val="00B44B7F"/>
    <w:rsid w:val="00B77B71"/>
    <w:rsid w:val="00BB3895"/>
    <w:rsid w:val="00BD1B11"/>
    <w:rsid w:val="00BD72E3"/>
    <w:rsid w:val="00BE1662"/>
    <w:rsid w:val="00BE7E70"/>
    <w:rsid w:val="00C07C43"/>
    <w:rsid w:val="00C12BA9"/>
    <w:rsid w:val="00C23E71"/>
    <w:rsid w:val="00C257A9"/>
    <w:rsid w:val="00C3015C"/>
    <w:rsid w:val="00C33EAA"/>
    <w:rsid w:val="00C414A3"/>
    <w:rsid w:val="00C41A6C"/>
    <w:rsid w:val="00C454CF"/>
    <w:rsid w:val="00C611DD"/>
    <w:rsid w:val="00C6429D"/>
    <w:rsid w:val="00CA3480"/>
    <w:rsid w:val="00CB1951"/>
    <w:rsid w:val="00CB63EE"/>
    <w:rsid w:val="00CC0917"/>
    <w:rsid w:val="00D07BE0"/>
    <w:rsid w:val="00D41751"/>
    <w:rsid w:val="00D50FDD"/>
    <w:rsid w:val="00D66129"/>
    <w:rsid w:val="00D903B8"/>
    <w:rsid w:val="00DF50D1"/>
    <w:rsid w:val="00E35061"/>
    <w:rsid w:val="00E4478A"/>
    <w:rsid w:val="00E45210"/>
    <w:rsid w:val="00E47828"/>
    <w:rsid w:val="00E60B05"/>
    <w:rsid w:val="00E8542C"/>
    <w:rsid w:val="00E85956"/>
    <w:rsid w:val="00E87BF5"/>
    <w:rsid w:val="00E924F7"/>
    <w:rsid w:val="00E92FB7"/>
    <w:rsid w:val="00EA12FD"/>
    <w:rsid w:val="00EA4C9F"/>
    <w:rsid w:val="00EB409A"/>
    <w:rsid w:val="00EC5B05"/>
    <w:rsid w:val="00EC5F7C"/>
    <w:rsid w:val="00EF2F93"/>
    <w:rsid w:val="00EF7C0E"/>
    <w:rsid w:val="00F15694"/>
    <w:rsid w:val="00F2316B"/>
    <w:rsid w:val="00F31BB5"/>
    <w:rsid w:val="00F31DD5"/>
    <w:rsid w:val="00F66A55"/>
    <w:rsid w:val="00F7226B"/>
    <w:rsid w:val="00F77FF1"/>
    <w:rsid w:val="00F94971"/>
    <w:rsid w:val="00FA41C6"/>
    <w:rsid w:val="00FB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4C4F310F"/>
  <w15:docId w15:val="{E25962DB-73E1-4C54-A2E8-7167A80BB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2B1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4858B1"/>
    <w:pPr>
      <w:spacing w:beforeLines="50" w:before="50" w:afterLines="50" w:after="50"/>
      <w:outlineLvl w:val="0"/>
    </w:pPr>
    <w:rPr>
      <w:b/>
      <w:bCs/>
      <w:kern w:val="44"/>
      <w:sz w:val="2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B13D78"/>
    <w:pPr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3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4">
    <w:name w:val="页眉 字符"/>
    <w:link w:val="a3"/>
    <w:uiPriority w:val="99"/>
    <w:rsid w:val="006C237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237E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link w:val="a5"/>
    <w:uiPriority w:val="99"/>
    <w:rsid w:val="006C237E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C237E"/>
    <w:rPr>
      <w:kern w:val="0"/>
      <w:sz w:val="18"/>
      <w:szCs w:val="18"/>
    </w:rPr>
  </w:style>
  <w:style w:type="character" w:customStyle="1" w:styleId="a8">
    <w:name w:val="批注框文本 字符"/>
    <w:link w:val="a7"/>
    <w:uiPriority w:val="99"/>
    <w:semiHidden/>
    <w:rsid w:val="006C237E"/>
    <w:rPr>
      <w:sz w:val="18"/>
      <w:szCs w:val="18"/>
    </w:rPr>
  </w:style>
  <w:style w:type="character" w:styleId="a9">
    <w:name w:val="Emphasis"/>
    <w:uiPriority w:val="20"/>
    <w:qFormat/>
    <w:rsid w:val="0048668C"/>
    <w:rPr>
      <w:i w:val="0"/>
      <w:iCs w:val="0"/>
      <w:color w:val="CC0000"/>
    </w:rPr>
  </w:style>
  <w:style w:type="paragraph" w:styleId="aa">
    <w:name w:val="List Paragraph"/>
    <w:basedOn w:val="a"/>
    <w:uiPriority w:val="34"/>
    <w:qFormat/>
    <w:rsid w:val="00C33EAA"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0E2BE1"/>
    <w:rPr>
      <w:color w:val="0000FF"/>
      <w:u w:val="single"/>
    </w:rPr>
  </w:style>
  <w:style w:type="character" w:customStyle="1" w:styleId="10">
    <w:name w:val="标题 1 字符"/>
    <w:basedOn w:val="a0"/>
    <w:link w:val="1"/>
    <w:uiPriority w:val="9"/>
    <w:rsid w:val="004858B1"/>
    <w:rPr>
      <w:b/>
      <w:bCs/>
      <w:kern w:val="44"/>
      <w:sz w:val="24"/>
      <w:szCs w:val="44"/>
    </w:rPr>
  </w:style>
  <w:style w:type="table" w:styleId="ac">
    <w:name w:val="Table Grid"/>
    <w:basedOn w:val="a1"/>
    <w:uiPriority w:val="59"/>
    <w:rsid w:val="00335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rsid w:val="00B13D78"/>
    <w:rPr>
      <w:rFonts w:asciiTheme="majorHAnsi" w:eastAsiaTheme="majorEastAsia" w:hAnsiTheme="majorHAnsi" w:cstheme="majorBidi"/>
      <w:b/>
      <w:bCs/>
      <w:kern w:val="2"/>
      <w:sz w:val="24"/>
      <w:szCs w:val="32"/>
    </w:rPr>
  </w:style>
  <w:style w:type="character" w:styleId="ad">
    <w:name w:val="FollowedHyperlink"/>
    <w:basedOn w:val="a0"/>
    <w:uiPriority w:val="99"/>
    <w:semiHidden/>
    <w:unhideWhenUsed/>
    <w:rsid w:val="00D41751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5191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751917"/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3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7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5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93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38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402887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18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28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0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423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98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4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83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70999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0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39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3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8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70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16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25527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306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405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q.kingdee.com/support/index.html?version=1.0&amp;docId=Tkcaa683n" TargetMode="Externa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8</Pages>
  <Words>641</Words>
  <Characters>3657</Characters>
  <Application>Microsoft Office Word</Application>
  <DocSecurity>0</DocSecurity>
  <Lines>30</Lines>
  <Paragraphs>8</Paragraphs>
  <ScaleCrop>false</ScaleCrop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kingdee</cp:lastModifiedBy>
  <cp:revision>147</cp:revision>
  <dcterms:created xsi:type="dcterms:W3CDTF">2021-04-21T01:36:00Z</dcterms:created>
  <dcterms:modified xsi:type="dcterms:W3CDTF">2024-07-22T08:23:00Z</dcterms:modified>
</cp:coreProperties>
</file>